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9" w:rsidRPr="0022448C" w:rsidRDefault="008C71B6" w:rsidP="00647411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An Roinn Forbartha Tuaithe agus Po</w:t>
      </w:r>
      <w:r w:rsidR="006D34C6">
        <w:rPr>
          <w:rFonts w:ascii="Arial" w:hAnsi="Arial" w:cs="Arial"/>
          <w:b/>
          <w:sz w:val="28"/>
          <w:szCs w:val="28"/>
          <w:lang w:val="en-IE"/>
        </w:rPr>
        <w:t>b</w:t>
      </w:r>
      <w:r>
        <w:rPr>
          <w:rFonts w:ascii="Arial" w:hAnsi="Arial" w:cs="Arial"/>
          <w:b/>
          <w:sz w:val="28"/>
          <w:szCs w:val="28"/>
          <w:lang w:val="en-IE"/>
        </w:rPr>
        <w:t>ail</w:t>
      </w:r>
    </w:p>
    <w:p w:rsidR="000523A4" w:rsidRPr="0022448C" w:rsidRDefault="00647411" w:rsidP="00224233">
      <w:pPr>
        <w:tabs>
          <w:tab w:val="center" w:pos="4681"/>
          <w:tab w:val="left" w:pos="8475"/>
        </w:tabs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ab/>
      </w:r>
      <w:proofErr w:type="gramStart"/>
      <w:r w:rsidR="008C71B6">
        <w:rPr>
          <w:rFonts w:ascii="Arial" w:hAnsi="Arial" w:cs="Arial"/>
          <w:b/>
          <w:sz w:val="28"/>
          <w:szCs w:val="28"/>
          <w:lang w:val="en-IE"/>
        </w:rPr>
        <w:t>An</w:t>
      </w:r>
      <w:proofErr w:type="gramEnd"/>
      <w:r w:rsidR="008C71B6">
        <w:rPr>
          <w:rFonts w:ascii="Arial" w:hAnsi="Arial" w:cs="Arial"/>
          <w:b/>
          <w:sz w:val="28"/>
          <w:szCs w:val="28"/>
          <w:lang w:val="en-IE"/>
        </w:rPr>
        <w:t xml:space="preserve"> Clár Feabhsú</w:t>
      </w:r>
      <w:r w:rsidR="006912BA">
        <w:rPr>
          <w:rFonts w:ascii="Arial" w:hAnsi="Arial" w:cs="Arial"/>
          <w:b/>
          <w:sz w:val="28"/>
          <w:szCs w:val="28"/>
          <w:lang w:val="en-IE"/>
        </w:rPr>
        <w:t>cháin</w:t>
      </w:r>
      <w:r w:rsidR="008C71B6">
        <w:rPr>
          <w:rFonts w:ascii="Arial" w:hAnsi="Arial" w:cs="Arial"/>
          <w:b/>
          <w:sz w:val="28"/>
          <w:szCs w:val="28"/>
          <w:lang w:val="en-IE"/>
        </w:rPr>
        <w:t xml:space="preserve"> Pobail</w:t>
      </w:r>
      <w:r>
        <w:rPr>
          <w:rFonts w:ascii="Arial" w:hAnsi="Arial" w:cs="Arial"/>
          <w:b/>
          <w:sz w:val="28"/>
          <w:szCs w:val="28"/>
          <w:lang w:val="en-IE"/>
        </w:rPr>
        <w:tab/>
      </w:r>
    </w:p>
    <w:p w:rsidR="00E02660" w:rsidRPr="0022448C" w:rsidRDefault="00482F2A" w:rsidP="0025146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20</w:t>
      </w:r>
      <w:r w:rsidR="004875D7">
        <w:rPr>
          <w:rFonts w:ascii="Arial" w:hAnsi="Arial" w:cs="Arial"/>
          <w:b/>
          <w:sz w:val="28"/>
          <w:szCs w:val="28"/>
          <w:lang w:val="en-IE"/>
        </w:rPr>
        <w:t>20</w:t>
      </w:r>
    </w:p>
    <w:p w:rsidR="00D54D88" w:rsidRPr="0022448C" w:rsidRDefault="00D54D88" w:rsidP="0025146C">
      <w:pPr>
        <w:rPr>
          <w:rFonts w:ascii="Arial" w:hAnsi="Arial" w:cs="Arial"/>
          <w:b/>
          <w:sz w:val="32"/>
          <w:szCs w:val="32"/>
          <w:lang w:val="en-IE"/>
        </w:rPr>
      </w:pPr>
    </w:p>
    <w:p w:rsidR="000523A4" w:rsidRPr="0022448C" w:rsidRDefault="008C71B6" w:rsidP="0025146C">
      <w:pPr>
        <w:jc w:val="center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Treoirlínte</w:t>
      </w:r>
    </w:p>
    <w:p w:rsidR="000523A4" w:rsidRPr="0022448C" w:rsidRDefault="000523A4" w:rsidP="0025146C">
      <w:pPr>
        <w:rPr>
          <w:rFonts w:ascii="Arial" w:hAnsi="Arial" w:cs="Arial"/>
          <w:b/>
          <w:szCs w:val="24"/>
          <w:lang w:val="en-IE"/>
        </w:rPr>
      </w:pPr>
    </w:p>
    <w:p w:rsidR="000523A4" w:rsidRPr="0022448C" w:rsidRDefault="008C71B6" w:rsidP="0025146C">
      <w:pPr>
        <w:jc w:val="center"/>
        <w:rPr>
          <w:rFonts w:ascii="Arial" w:hAnsi="Arial" w:cs="Arial"/>
          <w:b/>
          <w:smallCaps/>
          <w:szCs w:val="24"/>
          <w:lang w:val="en-IE"/>
        </w:rPr>
      </w:pPr>
      <w:r>
        <w:rPr>
          <w:rFonts w:ascii="Arial" w:hAnsi="Arial" w:cs="Arial"/>
          <w:b/>
          <w:smallCaps/>
          <w:szCs w:val="24"/>
          <w:lang w:val="en-IE"/>
        </w:rPr>
        <w:t>léig</w:t>
      </w:r>
      <w:r w:rsidR="006912BA">
        <w:rPr>
          <w:rFonts w:ascii="Arial" w:hAnsi="Arial" w:cs="Arial"/>
          <w:b/>
          <w:smallCaps/>
          <w:szCs w:val="24"/>
          <w:lang w:val="en-IE"/>
        </w:rPr>
        <w:t>h</w:t>
      </w:r>
      <w:r>
        <w:rPr>
          <w:rFonts w:ascii="Arial" w:hAnsi="Arial" w:cs="Arial"/>
          <w:b/>
          <w:smallCaps/>
          <w:szCs w:val="24"/>
          <w:lang w:val="en-IE"/>
        </w:rPr>
        <w:t xml:space="preserve"> na treoirlínte seo a leanas go cúramach, sula </w:t>
      </w:r>
      <w:r w:rsidR="00113BF6">
        <w:rPr>
          <w:rFonts w:ascii="Arial" w:hAnsi="Arial" w:cs="Arial"/>
          <w:b/>
          <w:smallCaps/>
          <w:szCs w:val="24"/>
          <w:lang w:val="en-IE"/>
        </w:rPr>
        <w:t>g</w:t>
      </w:r>
      <w:r>
        <w:rPr>
          <w:rFonts w:ascii="Arial" w:hAnsi="Arial" w:cs="Arial"/>
          <w:b/>
          <w:smallCaps/>
          <w:szCs w:val="24"/>
          <w:lang w:val="en-IE"/>
        </w:rPr>
        <w:t>comhlánaíonn tú an fhoirm iarratais</w:t>
      </w:r>
      <w:r w:rsidR="003C1039" w:rsidRPr="0022448C">
        <w:rPr>
          <w:rFonts w:ascii="Arial" w:hAnsi="Arial" w:cs="Arial"/>
          <w:b/>
          <w:smallCaps/>
          <w:szCs w:val="24"/>
          <w:lang w:val="en-IE"/>
        </w:rPr>
        <w:t>.</w:t>
      </w:r>
    </w:p>
    <w:p w:rsidR="003C1039" w:rsidRPr="0022448C" w:rsidRDefault="003C1039" w:rsidP="0025146C">
      <w:pPr>
        <w:rPr>
          <w:rFonts w:ascii="Arial" w:hAnsi="Arial" w:cs="Arial"/>
          <w:b/>
          <w:smallCaps/>
          <w:color w:val="FF0000"/>
          <w:sz w:val="28"/>
          <w:szCs w:val="28"/>
          <w:lang w:val="en-IE"/>
        </w:rPr>
      </w:pPr>
    </w:p>
    <w:p w:rsidR="00296EE2" w:rsidRPr="00C97E78" w:rsidRDefault="008C71B6" w:rsidP="0025146C">
      <w:pPr>
        <w:pStyle w:val="ListParagraph"/>
        <w:numPr>
          <w:ilvl w:val="0"/>
          <w:numId w:val="2"/>
        </w:numPr>
        <w:shd w:val="pct15" w:color="auto" w:fill="auto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Réamhrá</w:t>
      </w:r>
    </w:p>
    <w:p w:rsidR="000739E7" w:rsidRPr="00C97E78" w:rsidRDefault="000739E7" w:rsidP="0025146C">
      <w:pPr>
        <w:rPr>
          <w:rFonts w:ascii="Arial" w:hAnsi="Arial" w:cs="Arial"/>
          <w:szCs w:val="24"/>
          <w:lang w:val="en-IE"/>
        </w:rPr>
      </w:pPr>
    </w:p>
    <w:p w:rsidR="002242F0" w:rsidRDefault="008C71B6" w:rsidP="002242F0">
      <w:pPr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val="en-IE"/>
        </w:rPr>
        <w:t xml:space="preserve">Cuireann </w:t>
      </w:r>
      <w:proofErr w:type="gramStart"/>
      <w:r>
        <w:rPr>
          <w:rFonts w:ascii="Arial" w:hAnsi="Arial" w:cs="Arial"/>
          <w:szCs w:val="24"/>
          <w:lang w:val="en-IE"/>
        </w:rPr>
        <w:t>an</w:t>
      </w:r>
      <w:proofErr w:type="gramEnd"/>
      <w:r>
        <w:rPr>
          <w:rFonts w:ascii="Arial" w:hAnsi="Arial" w:cs="Arial"/>
          <w:szCs w:val="24"/>
          <w:lang w:val="en-IE"/>
        </w:rPr>
        <w:t xml:space="preserve"> Clár Feabhsú</w:t>
      </w:r>
      <w:r w:rsidR="006912BA">
        <w:rPr>
          <w:rFonts w:ascii="Arial" w:hAnsi="Arial" w:cs="Arial"/>
          <w:szCs w:val="24"/>
          <w:lang w:val="en-IE"/>
        </w:rPr>
        <w:t>cháin</w:t>
      </w:r>
      <w:r>
        <w:rPr>
          <w:rFonts w:ascii="Arial" w:hAnsi="Arial" w:cs="Arial"/>
          <w:szCs w:val="24"/>
          <w:lang w:val="en-IE"/>
        </w:rPr>
        <w:t xml:space="preserve"> Pobail </w:t>
      </w:r>
      <w:r w:rsidR="00665BD9">
        <w:rPr>
          <w:rFonts w:ascii="Arial" w:hAnsi="Arial" w:cs="Arial"/>
          <w:szCs w:val="24"/>
          <w:lang w:val="en-IE"/>
        </w:rPr>
        <w:t xml:space="preserve">(CEP) </w:t>
      </w:r>
      <w:r>
        <w:rPr>
          <w:rFonts w:ascii="Arial" w:hAnsi="Arial" w:cs="Arial"/>
          <w:szCs w:val="24"/>
          <w:lang w:val="en-IE"/>
        </w:rPr>
        <w:t>maoiniú ar fáil do ghrúpaí pobail ar fud na hÉireann le saoráidí atá i gceantair atá faoi mhíbhuntáiste a fheabhsú</w:t>
      </w:r>
      <w:r w:rsidR="002242F0" w:rsidRPr="000C4C69">
        <w:rPr>
          <w:rFonts w:ascii="Arial" w:hAnsi="Arial" w:cs="Arial"/>
          <w:szCs w:val="24"/>
          <w:lang w:val="en-IE"/>
        </w:rPr>
        <w:t>.</w:t>
      </w:r>
    </w:p>
    <w:p w:rsidR="00234986" w:rsidRDefault="00234986" w:rsidP="0025146C">
      <w:pPr>
        <w:jc w:val="both"/>
        <w:rPr>
          <w:rFonts w:ascii="Arial" w:hAnsi="Arial" w:cs="Arial"/>
          <w:szCs w:val="24"/>
          <w:lang w:val="en-IE"/>
        </w:rPr>
      </w:pPr>
    </w:p>
    <w:p w:rsidR="00665BD9" w:rsidRDefault="008C71B6" w:rsidP="0025146C">
      <w:pPr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val="en-IE"/>
        </w:rPr>
        <w:t xml:space="preserve">Tá an </w:t>
      </w:r>
      <w:r w:rsidR="00665BD9" w:rsidRPr="00DF2A96">
        <w:rPr>
          <w:rFonts w:ascii="Arial" w:hAnsi="Arial" w:cs="Arial"/>
          <w:b/>
          <w:szCs w:val="24"/>
          <w:lang w:val="en-IE"/>
        </w:rPr>
        <w:t>CEP</w:t>
      </w:r>
      <w:r w:rsidR="002242F0">
        <w:rPr>
          <w:rFonts w:ascii="Arial" w:hAnsi="Arial" w:cs="Arial"/>
          <w:szCs w:val="24"/>
          <w:lang w:val="en-IE"/>
        </w:rPr>
        <w:t xml:space="preserve"> </w:t>
      </w:r>
      <w:r>
        <w:rPr>
          <w:rFonts w:ascii="Arial" w:hAnsi="Arial" w:cs="Arial"/>
          <w:szCs w:val="24"/>
          <w:lang w:val="en-IE"/>
        </w:rPr>
        <w:t xml:space="preserve">á mhaoiniú </w:t>
      </w:r>
      <w:proofErr w:type="gramStart"/>
      <w:r>
        <w:rPr>
          <w:rFonts w:ascii="Arial" w:hAnsi="Arial" w:cs="Arial"/>
          <w:szCs w:val="24"/>
          <w:lang w:val="en-IE"/>
        </w:rPr>
        <w:t>ag</w:t>
      </w:r>
      <w:proofErr w:type="gramEnd"/>
      <w:r>
        <w:rPr>
          <w:rFonts w:ascii="Arial" w:hAnsi="Arial" w:cs="Arial"/>
          <w:szCs w:val="24"/>
          <w:lang w:val="en-IE"/>
        </w:rPr>
        <w:t xml:space="preserve"> an Roinn Forbartha Tuaithe agus Pobail (an Roinn) agus á riar ag na Coistí Forbartha Pobail Áitiúil </w:t>
      </w:r>
      <w:r w:rsidR="00BE1086" w:rsidRPr="00F54B19">
        <w:rPr>
          <w:rFonts w:ascii="Arial" w:hAnsi="Arial" w:cs="Arial"/>
          <w:szCs w:val="24"/>
        </w:rPr>
        <w:t>(</w:t>
      </w:r>
      <w:r w:rsidRPr="00F54B19">
        <w:rPr>
          <w:rFonts w:ascii="Arial" w:hAnsi="Arial" w:cs="Arial"/>
          <w:szCs w:val="24"/>
        </w:rPr>
        <w:t>LCDC</w:t>
      </w:r>
      <w:r>
        <w:rPr>
          <w:rFonts w:ascii="Arial" w:hAnsi="Arial" w:cs="Arial"/>
          <w:szCs w:val="24"/>
        </w:rPr>
        <w:t>’nna</w:t>
      </w:r>
      <w:r w:rsidR="00BE1086" w:rsidRPr="00F54B1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i ngach ceantar Údará</w:t>
      </w:r>
      <w:r w:rsidR="006D34C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 Áitiúil</w:t>
      </w:r>
      <w:r w:rsidR="00F54B19" w:rsidRPr="00F54B19">
        <w:rPr>
          <w:rFonts w:ascii="Arial" w:hAnsi="Arial" w:cs="Arial"/>
          <w:szCs w:val="24"/>
          <w:lang w:eastAsia="en-IE"/>
        </w:rPr>
        <w:t xml:space="preserve">.  </w:t>
      </w:r>
    </w:p>
    <w:p w:rsidR="00665BD9" w:rsidRDefault="00665BD9" w:rsidP="0025146C">
      <w:pPr>
        <w:jc w:val="both"/>
        <w:rPr>
          <w:rFonts w:ascii="Arial" w:hAnsi="Arial" w:cs="Arial"/>
          <w:szCs w:val="24"/>
          <w:lang w:eastAsia="en-IE"/>
        </w:rPr>
      </w:pPr>
    </w:p>
    <w:p w:rsidR="00482F2A" w:rsidRDefault="008C71B6" w:rsidP="0025146C">
      <w:pPr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Cuireann </w:t>
      </w:r>
      <w:proofErr w:type="gramStart"/>
      <w:r>
        <w:rPr>
          <w:rFonts w:ascii="Arial" w:hAnsi="Arial" w:cs="Arial"/>
          <w:szCs w:val="24"/>
          <w:lang w:eastAsia="en-IE"/>
        </w:rPr>
        <w:t>an</w:t>
      </w:r>
      <w:proofErr w:type="gramEnd"/>
      <w:r>
        <w:rPr>
          <w:rFonts w:ascii="Arial" w:hAnsi="Arial" w:cs="Arial"/>
          <w:szCs w:val="24"/>
          <w:lang w:eastAsia="en-IE"/>
        </w:rPr>
        <w:t xml:space="preserve"> Roinn maoiniú ar fáil do gach ceantar Údará</w:t>
      </w:r>
      <w:r w:rsidR="006912BA">
        <w:rPr>
          <w:rFonts w:ascii="Arial" w:hAnsi="Arial" w:cs="Arial"/>
          <w:szCs w:val="24"/>
          <w:lang w:eastAsia="en-IE"/>
        </w:rPr>
        <w:t>i</w:t>
      </w:r>
      <w:r>
        <w:rPr>
          <w:rFonts w:ascii="Arial" w:hAnsi="Arial" w:cs="Arial"/>
          <w:szCs w:val="24"/>
          <w:lang w:eastAsia="en-IE"/>
        </w:rPr>
        <w:t xml:space="preserve">s Áitiúil </w:t>
      </w:r>
      <w:r w:rsidR="00482F2A">
        <w:rPr>
          <w:rFonts w:ascii="Arial" w:hAnsi="Arial" w:cs="Arial"/>
          <w:szCs w:val="24"/>
          <w:lang w:eastAsia="en-IE"/>
        </w:rPr>
        <w:t xml:space="preserve">(LA) </w:t>
      </w:r>
      <w:r>
        <w:rPr>
          <w:rFonts w:ascii="Arial" w:hAnsi="Arial" w:cs="Arial"/>
          <w:szCs w:val="24"/>
          <w:lang w:eastAsia="en-IE"/>
        </w:rPr>
        <w:t xml:space="preserve">agus déanann na </w:t>
      </w:r>
      <w:r w:rsidR="00482F2A">
        <w:rPr>
          <w:rFonts w:ascii="Arial" w:hAnsi="Arial" w:cs="Arial"/>
          <w:szCs w:val="24"/>
          <w:lang w:eastAsia="en-IE"/>
        </w:rPr>
        <w:t>LCDC</w:t>
      </w:r>
      <w:r>
        <w:rPr>
          <w:rFonts w:ascii="Arial" w:hAnsi="Arial" w:cs="Arial"/>
          <w:szCs w:val="24"/>
          <w:lang w:eastAsia="en-IE"/>
        </w:rPr>
        <w:t>’nna an maoiniú seo a riar ansin ar mhaithe lena chinntiú go ndírítear an maoiniú go c</w:t>
      </w:r>
      <w:r w:rsidR="00D9035D">
        <w:rPr>
          <w:rFonts w:ascii="Arial" w:hAnsi="Arial" w:cs="Arial"/>
          <w:szCs w:val="24"/>
          <w:lang w:eastAsia="en-IE"/>
        </w:rPr>
        <w:t>uí</w:t>
      </w:r>
      <w:r>
        <w:rPr>
          <w:rFonts w:ascii="Arial" w:hAnsi="Arial" w:cs="Arial"/>
          <w:szCs w:val="24"/>
          <w:lang w:eastAsia="en-IE"/>
        </w:rPr>
        <w:t xml:space="preserve"> i dtreo aghaidh a thabhairt ar mhíbhuntáiste sna ceantair is mó ina dteastaíonn sé. </w:t>
      </w:r>
      <w:r w:rsidR="00482F2A">
        <w:rPr>
          <w:rFonts w:ascii="Arial" w:hAnsi="Arial" w:cs="Arial"/>
          <w:szCs w:val="24"/>
          <w:lang w:eastAsia="en-IE"/>
        </w:rPr>
        <w:t xml:space="preserve"> </w:t>
      </w:r>
    </w:p>
    <w:p w:rsidR="00482F2A" w:rsidRPr="00380D6E" w:rsidRDefault="00482F2A" w:rsidP="00482F2A">
      <w:pPr>
        <w:jc w:val="both"/>
        <w:rPr>
          <w:rFonts w:ascii="Arial" w:hAnsi="Arial" w:cs="Arial"/>
          <w:szCs w:val="24"/>
          <w:lang w:val="en-IE"/>
        </w:rPr>
      </w:pPr>
    </w:p>
    <w:p w:rsidR="00482F2A" w:rsidRPr="00380D6E" w:rsidRDefault="008C71B6" w:rsidP="00482F2A">
      <w:pPr>
        <w:contextualSpacing/>
        <w:jc w:val="both"/>
        <w:rPr>
          <w:rFonts w:ascii="Arial" w:hAnsi="Arial" w:cs="Arial"/>
          <w:szCs w:val="24"/>
          <w:highlight w:val="yellow"/>
          <w:lang w:eastAsia="en-IE"/>
        </w:rPr>
      </w:pPr>
      <w:r>
        <w:rPr>
          <w:rFonts w:ascii="Arial" w:hAnsi="Arial" w:cs="Arial"/>
        </w:rPr>
        <w:t xml:space="preserve">Tá sé tábhachtach a thabhairt ar aird </w:t>
      </w:r>
      <w:r w:rsidR="004358D1">
        <w:rPr>
          <w:rFonts w:ascii="Arial" w:hAnsi="Arial" w:cs="Arial"/>
        </w:rPr>
        <w:t>go ndéanann gníomhaireachtaí agus ranna eile infheistíocht i gceantair atá faoi mhíbhuntáiste freisin</w:t>
      </w:r>
      <w:r w:rsidR="00482F2A">
        <w:rPr>
          <w:rStyle w:val="FootnoteReference"/>
          <w:rFonts w:ascii="Arial" w:hAnsi="Arial" w:cs="Arial"/>
        </w:rPr>
        <w:footnoteReference w:id="1"/>
      </w:r>
      <w:r w:rsidR="00482F2A">
        <w:rPr>
          <w:rFonts w:ascii="Arial" w:hAnsi="Arial" w:cs="Arial"/>
        </w:rPr>
        <w:t>.</w:t>
      </w:r>
      <w:r w:rsidR="004358D1">
        <w:rPr>
          <w:rFonts w:ascii="Arial" w:hAnsi="Arial" w:cs="Arial"/>
          <w:szCs w:val="24"/>
          <w:lang w:eastAsia="en-IE"/>
        </w:rPr>
        <w:t xml:space="preserve"> Feidhmítear </w:t>
      </w:r>
      <w:proofErr w:type="gramStart"/>
      <w:r w:rsidR="004358D1">
        <w:rPr>
          <w:rFonts w:ascii="Arial" w:hAnsi="Arial" w:cs="Arial"/>
          <w:szCs w:val="24"/>
          <w:lang w:eastAsia="en-IE"/>
        </w:rPr>
        <w:t>an</w:t>
      </w:r>
      <w:proofErr w:type="gramEnd"/>
      <w:r w:rsidR="004358D1" w:rsidRPr="00380D6E">
        <w:rPr>
          <w:rFonts w:ascii="Arial" w:hAnsi="Arial" w:cs="Arial"/>
          <w:szCs w:val="24"/>
          <w:lang w:eastAsia="en-IE"/>
        </w:rPr>
        <w:t xml:space="preserve"> </w:t>
      </w:r>
      <w:r w:rsidR="00482F2A" w:rsidRPr="00DF2A96">
        <w:rPr>
          <w:rFonts w:ascii="Arial" w:hAnsi="Arial" w:cs="Arial"/>
          <w:b/>
          <w:szCs w:val="24"/>
          <w:lang w:eastAsia="en-IE"/>
        </w:rPr>
        <w:t>CEP</w:t>
      </w:r>
      <w:r w:rsidR="00482F2A" w:rsidRPr="00380D6E">
        <w:rPr>
          <w:rFonts w:ascii="Arial" w:hAnsi="Arial" w:cs="Arial"/>
          <w:szCs w:val="24"/>
          <w:lang w:eastAsia="en-IE"/>
        </w:rPr>
        <w:t xml:space="preserve"> </w:t>
      </w:r>
      <w:r w:rsidR="004358D1">
        <w:rPr>
          <w:rFonts w:ascii="Arial" w:hAnsi="Arial" w:cs="Arial"/>
          <w:szCs w:val="24"/>
          <w:lang w:eastAsia="en-IE"/>
        </w:rPr>
        <w:t xml:space="preserve">ar bhealach comhlántach le luach breise a chur le scéimeanna agus </w:t>
      </w:r>
      <w:r w:rsidR="006912BA">
        <w:rPr>
          <w:rFonts w:ascii="Arial" w:hAnsi="Arial" w:cs="Arial"/>
          <w:szCs w:val="24"/>
          <w:lang w:eastAsia="en-IE"/>
        </w:rPr>
        <w:t xml:space="preserve">le </w:t>
      </w:r>
      <w:r w:rsidR="004358D1">
        <w:rPr>
          <w:rFonts w:ascii="Arial" w:hAnsi="Arial" w:cs="Arial"/>
          <w:szCs w:val="24"/>
          <w:lang w:eastAsia="en-IE"/>
        </w:rPr>
        <w:t xml:space="preserve">cláir </w:t>
      </w:r>
      <w:r w:rsidR="004358D1" w:rsidRPr="00275092">
        <w:rPr>
          <w:rFonts w:ascii="Arial" w:hAnsi="Arial" w:cs="Arial"/>
          <w:szCs w:val="24"/>
          <w:lang w:eastAsia="en-IE"/>
        </w:rPr>
        <w:t>líne tosaigh</w:t>
      </w:r>
      <w:r w:rsidR="004358D1">
        <w:rPr>
          <w:rFonts w:ascii="Arial" w:hAnsi="Arial" w:cs="Arial"/>
          <w:szCs w:val="24"/>
          <w:lang w:eastAsia="en-IE"/>
        </w:rPr>
        <w:t xml:space="preserve"> atá á bhfeidhmiú i bpobail. </w:t>
      </w:r>
    </w:p>
    <w:p w:rsidR="00482F2A" w:rsidRPr="00380D6E" w:rsidRDefault="00482F2A" w:rsidP="00482F2A">
      <w:pPr>
        <w:jc w:val="both"/>
        <w:rPr>
          <w:rFonts w:ascii="Arial" w:hAnsi="Arial" w:cs="Arial"/>
          <w:szCs w:val="24"/>
          <w:lang w:eastAsia="en-IE"/>
        </w:rPr>
      </w:pPr>
    </w:p>
    <w:p w:rsidR="00482F2A" w:rsidRPr="00DB4ECE" w:rsidRDefault="004358D1" w:rsidP="00482F2A">
      <w:pPr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Mhol an Roinn go gcuirfeadh </w:t>
      </w:r>
      <w:proofErr w:type="gramStart"/>
      <w:r>
        <w:rPr>
          <w:rFonts w:ascii="Arial" w:hAnsi="Arial" w:cs="Arial"/>
          <w:szCs w:val="24"/>
          <w:lang w:eastAsia="en-IE"/>
        </w:rPr>
        <w:t>na</w:t>
      </w:r>
      <w:proofErr w:type="gramEnd"/>
      <w:r>
        <w:rPr>
          <w:rFonts w:ascii="Arial" w:hAnsi="Arial" w:cs="Arial"/>
          <w:szCs w:val="24"/>
          <w:lang w:eastAsia="en-IE"/>
        </w:rPr>
        <w:t xml:space="preserve"> </w:t>
      </w:r>
      <w:r w:rsidR="00482F2A">
        <w:rPr>
          <w:rFonts w:ascii="Arial" w:hAnsi="Arial" w:cs="Arial"/>
          <w:szCs w:val="24"/>
          <w:lang w:eastAsia="en-IE"/>
        </w:rPr>
        <w:t>LCDC</w:t>
      </w:r>
      <w:r>
        <w:rPr>
          <w:rFonts w:ascii="Arial" w:hAnsi="Arial" w:cs="Arial"/>
          <w:szCs w:val="24"/>
          <w:lang w:eastAsia="en-IE"/>
        </w:rPr>
        <w:t>’nna roinnt de</w:t>
      </w:r>
      <w:r w:rsidR="006912BA">
        <w:rPr>
          <w:rFonts w:ascii="Arial" w:hAnsi="Arial" w:cs="Arial"/>
          <w:szCs w:val="24"/>
          <w:lang w:eastAsia="en-IE"/>
        </w:rPr>
        <w:t>n</w:t>
      </w:r>
      <w:r>
        <w:rPr>
          <w:rFonts w:ascii="Arial" w:hAnsi="Arial" w:cs="Arial"/>
          <w:szCs w:val="24"/>
          <w:lang w:eastAsia="en-IE"/>
        </w:rPr>
        <w:t xml:space="preserve"> mhaoiniú ar leataobh chun deontais c</w:t>
      </w:r>
      <w:r w:rsidR="001E6492">
        <w:rPr>
          <w:rFonts w:ascii="Arial" w:hAnsi="Arial" w:cs="Arial"/>
          <w:szCs w:val="24"/>
          <w:lang w:eastAsia="en-IE"/>
        </w:rPr>
        <w:t>h</w:t>
      </w:r>
      <w:r>
        <w:rPr>
          <w:rFonts w:ascii="Arial" w:hAnsi="Arial" w:cs="Arial"/>
          <w:szCs w:val="24"/>
          <w:lang w:eastAsia="en-IE"/>
        </w:rPr>
        <w:t>aipitil b</w:t>
      </w:r>
      <w:r w:rsidR="006912BA">
        <w:rPr>
          <w:rFonts w:ascii="Arial" w:hAnsi="Arial" w:cs="Arial"/>
          <w:szCs w:val="24"/>
          <w:lang w:eastAsia="en-IE"/>
        </w:rPr>
        <w:t>h</w:t>
      </w:r>
      <w:r>
        <w:rPr>
          <w:rFonts w:ascii="Arial" w:hAnsi="Arial" w:cs="Arial"/>
          <w:szCs w:val="24"/>
          <w:lang w:eastAsia="en-IE"/>
        </w:rPr>
        <w:t xml:space="preserve">eaga </w:t>
      </w:r>
      <w:r w:rsidR="00482F2A">
        <w:rPr>
          <w:rFonts w:ascii="Arial" w:hAnsi="Arial" w:cs="Arial"/>
          <w:szCs w:val="24"/>
          <w:lang w:eastAsia="en-IE"/>
        </w:rPr>
        <w:t xml:space="preserve">€1,000 </w:t>
      </w:r>
      <w:r>
        <w:rPr>
          <w:rFonts w:ascii="Arial" w:hAnsi="Arial" w:cs="Arial"/>
          <w:szCs w:val="24"/>
          <w:lang w:eastAsia="en-IE"/>
        </w:rPr>
        <w:t>nó níos lú a chur ar fáil</w:t>
      </w:r>
      <w:r w:rsidR="00482F2A">
        <w:rPr>
          <w:rFonts w:ascii="Arial" w:hAnsi="Arial" w:cs="Arial"/>
          <w:szCs w:val="24"/>
          <w:lang w:eastAsia="en-IE"/>
        </w:rPr>
        <w:t xml:space="preserve">. </w:t>
      </w:r>
      <w:r>
        <w:rPr>
          <w:rFonts w:ascii="Arial" w:hAnsi="Arial" w:cs="Arial"/>
          <w:szCs w:val="24"/>
          <w:lang w:eastAsia="en-IE"/>
        </w:rPr>
        <w:t>Tá sé seo dírithe ar c</w:t>
      </w:r>
      <w:r w:rsidR="006D34C6">
        <w:rPr>
          <w:rFonts w:ascii="Arial" w:hAnsi="Arial" w:cs="Arial"/>
          <w:szCs w:val="24"/>
          <w:lang w:eastAsia="en-IE"/>
        </w:rPr>
        <w:t>h</w:t>
      </w:r>
      <w:r>
        <w:rPr>
          <w:rFonts w:ascii="Arial" w:hAnsi="Arial" w:cs="Arial"/>
          <w:szCs w:val="24"/>
          <w:lang w:eastAsia="en-IE"/>
        </w:rPr>
        <w:t>uidiú le tionscadail p</w:t>
      </w:r>
      <w:r w:rsidR="001E6492">
        <w:rPr>
          <w:rFonts w:ascii="Arial" w:hAnsi="Arial" w:cs="Arial"/>
          <w:szCs w:val="24"/>
          <w:lang w:eastAsia="en-IE"/>
        </w:rPr>
        <w:t>h</w:t>
      </w:r>
      <w:r>
        <w:rPr>
          <w:rFonts w:ascii="Arial" w:hAnsi="Arial" w:cs="Arial"/>
          <w:szCs w:val="24"/>
          <w:lang w:eastAsia="en-IE"/>
        </w:rPr>
        <w:t xml:space="preserve">obail bheaga </w:t>
      </w:r>
      <w:r w:rsidR="00D22D4A" w:rsidRPr="00D22D4A">
        <w:rPr>
          <w:rFonts w:ascii="Arial" w:hAnsi="Arial" w:cs="Arial"/>
          <w:szCs w:val="24"/>
          <w:lang w:eastAsia="en-IE"/>
        </w:rPr>
        <w:t>d</w:t>
      </w:r>
      <w:r w:rsidR="006912BA">
        <w:rPr>
          <w:rFonts w:ascii="Arial" w:hAnsi="Arial" w:cs="Arial"/>
          <w:szCs w:val="24"/>
          <w:lang w:eastAsia="en-IE"/>
        </w:rPr>
        <w:t>h</w:t>
      </w:r>
      <w:r w:rsidR="00D22D4A" w:rsidRPr="00D22D4A">
        <w:rPr>
          <w:rFonts w:ascii="Arial" w:hAnsi="Arial" w:cs="Arial"/>
          <w:szCs w:val="24"/>
          <w:lang w:eastAsia="en-IE"/>
        </w:rPr>
        <w:t>úchasacha</w:t>
      </w:r>
      <w:r w:rsidR="00C651EE">
        <w:rPr>
          <w:rFonts w:ascii="Arial" w:hAnsi="Arial" w:cs="Arial"/>
          <w:szCs w:val="24"/>
          <w:lang w:eastAsia="en-IE"/>
        </w:rPr>
        <w:t xml:space="preserve"> </w:t>
      </w:r>
      <w:proofErr w:type="gramStart"/>
      <w:r w:rsidR="00C651EE">
        <w:rPr>
          <w:rFonts w:ascii="Arial" w:hAnsi="Arial" w:cs="Arial"/>
          <w:szCs w:val="24"/>
          <w:lang w:eastAsia="en-IE"/>
        </w:rPr>
        <w:t>chun</w:t>
      </w:r>
      <w:proofErr w:type="gramEnd"/>
      <w:r w:rsidR="00482F2A" w:rsidRPr="00D22D4A">
        <w:rPr>
          <w:rFonts w:ascii="Arial" w:hAnsi="Arial" w:cs="Arial"/>
          <w:szCs w:val="24"/>
          <w:lang w:eastAsia="en-IE"/>
        </w:rPr>
        <w:t xml:space="preserve"> </w:t>
      </w:r>
      <w:r w:rsidR="008C1D75">
        <w:rPr>
          <w:rFonts w:ascii="Arial" w:hAnsi="Arial" w:cs="Arial"/>
          <w:szCs w:val="24"/>
          <w:lang w:eastAsia="en-IE"/>
        </w:rPr>
        <w:t>tús a chur le tionscadail</w:t>
      </w:r>
      <w:r w:rsidR="00482F2A" w:rsidRPr="00C566F5">
        <w:rPr>
          <w:rFonts w:ascii="Arial" w:hAnsi="Arial" w:cs="Arial"/>
          <w:szCs w:val="24"/>
          <w:lang w:eastAsia="en-IE"/>
        </w:rPr>
        <w:t xml:space="preserve">.  </w:t>
      </w:r>
      <w:r w:rsidR="008C1D75">
        <w:rPr>
          <w:rFonts w:ascii="Arial" w:hAnsi="Arial" w:cs="Arial"/>
          <w:szCs w:val="24"/>
          <w:lang w:eastAsia="en-IE"/>
        </w:rPr>
        <w:t xml:space="preserve">Cuirfidh </w:t>
      </w:r>
      <w:proofErr w:type="gramStart"/>
      <w:r w:rsidR="006912BA">
        <w:rPr>
          <w:rFonts w:ascii="Arial" w:hAnsi="Arial" w:cs="Arial"/>
          <w:szCs w:val="24"/>
          <w:lang w:eastAsia="en-IE"/>
        </w:rPr>
        <w:t>an</w:t>
      </w:r>
      <w:proofErr w:type="gramEnd"/>
      <w:r w:rsidR="006912BA">
        <w:rPr>
          <w:rFonts w:ascii="Arial" w:hAnsi="Arial" w:cs="Arial"/>
          <w:szCs w:val="24"/>
          <w:lang w:eastAsia="en-IE"/>
        </w:rPr>
        <w:t xml:space="preserve"> </w:t>
      </w:r>
      <w:r w:rsidR="008C1D75">
        <w:rPr>
          <w:rFonts w:ascii="Arial" w:hAnsi="Arial" w:cs="Arial"/>
          <w:szCs w:val="24"/>
          <w:lang w:eastAsia="en-IE"/>
        </w:rPr>
        <w:t>maoiniú a chu</w:t>
      </w:r>
      <w:r w:rsidR="006912BA">
        <w:rPr>
          <w:rFonts w:ascii="Arial" w:hAnsi="Arial" w:cs="Arial"/>
          <w:szCs w:val="24"/>
          <w:lang w:eastAsia="en-IE"/>
        </w:rPr>
        <w:t>i</w:t>
      </w:r>
      <w:r w:rsidR="008C1D75">
        <w:rPr>
          <w:rFonts w:ascii="Arial" w:hAnsi="Arial" w:cs="Arial"/>
          <w:szCs w:val="24"/>
          <w:lang w:eastAsia="en-IE"/>
        </w:rPr>
        <w:t>r</w:t>
      </w:r>
      <w:r w:rsidR="006912BA">
        <w:rPr>
          <w:rFonts w:ascii="Arial" w:hAnsi="Arial" w:cs="Arial"/>
          <w:szCs w:val="24"/>
          <w:lang w:eastAsia="en-IE"/>
        </w:rPr>
        <w:t>tear</w:t>
      </w:r>
      <w:r w:rsidR="008C1D75">
        <w:rPr>
          <w:rFonts w:ascii="Arial" w:hAnsi="Arial" w:cs="Arial"/>
          <w:szCs w:val="24"/>
          <w:lang w:eastAsia="en-IE"/>
        </w:rPr>
        <w:t xml:space="preserve"> ar leataobh ag an leibhéal seo deis ar fáil do líon níos mó </w:t>
      </w:r>
      <w:r w:rsidR="006912BA">
        <w:rPr>
          <w:rFonts w:ascii="Arial" w:hAnsi="Arial" w:cs="Arial"/>
          <w:szCs w:val="24"/>
          <w:lang w:eastAsia="en-IE"/>
        </w:rPr>
        <w:t>grúpaí a bhfuil</w:t>
      </w:r>
      <w:r w:rsidR="008C1D75">
        <w:rPr>
          <w:rFonts w:ascii="Arial" w:hAnsi="Arial" w:cs="Arial"/>
          <w:szCs w:val="24"/>
          <w:lang w:eastAsia="en-IE"/>
        </w:rPr>
        <w:t xml:space="preserve"> acmhainní teoranta </w:t>
      </w:r>
      <w:r w:rsidR="006912BA">
        <w:rPr>
          <w:rFonts w:ascii="Arial" w:hAnsi="Arial" w:cs="Arial"/>
          <w:szCs w:val="24"/>
          <w:lang w:eastAsia="en-IE"/>
        </w:rPr>
        <w:t>acu trí</w:t>
      </w:r>
      <w:r w:rsidR="008C1D75">
        <w:rPr>
          <w:rFonts w:ascii="Arial" w:hAnsi="Arial" w:cs="Arial"/>
          <w:szCs w:val="24"/>
          <w:lang w:eastAsia="en-IE"/>
        </w:rPr>
        <w:t xml:space="preserve"> m</w:t>
      </w:r>
      <w:r w:rsidR="006912BA">
        <w:rPr>
          <w:rFonts w:ascii="Arial" w:hAnsi="Arial" w:cs="Arial"/>
          <w:szCs w:val="24"/>
          <w:lang w:eastAsia="en-IE"/>
        </w:rPr>
        <w:t>h</w:t>
      </w:r>
      <w:r w:rsidR="008C1D75">
        <w:rPr>
          <w:rFonts w:ascii="Arial" w:hAnsi="Arial" w:cs="Arial"/>
          <w:szCs w:val="24"/>
          <w:lang w:eastAsia="en-IE"/>
        </w:rPr>
        <w:t xml:space="preserve">aoiniú a fháil. Tá </w:t>
      </w:r>
      <w:proofErr w:type="gramStart"/>
      <w:r w:rsidR="008C1D75">
        <w:rPr>
          <w:rFonts w:ascii="Arial" w:hAnsi="Arial" w:cs="Arial"/>
          <w:szCs w:val="24"/>
          <w:lang w:eastAsia="en-IE"/>
        </w:rPr>
        <w:t>an</w:t>
      </w:r>
      <w:proofErr w:type="gramEnd"/>
      <w:r w:rsidR="008C1D75">
        <w:rPr>
          <w:rFonts w:ascii="Arial" w:hAnsi="Arial" w:cs="Arial"/>
          <w:szCs w:val="24"/>
          <w:lang w:eastAsia="en-IE"/>
        </w:rPr>
        <w:t xml:space="preserve"> clár in ann maoiniú nó páirtmhaoiniú a chur ar fáil do thionscadail caipitil ar scála níos mó le haghaidh a thabhairt ar mhíbhuntáiste</w:t>
      </w:r>
      <w:r w:rsidR="00A07B7D">
        <w:rPr>
          <w:rFonts w:ascii="Arial" w:hAnsi="Arial" w:cs="Arial"/>
          <w:szCs w:val="24"/>
          <w:lang w:eastAsia="en-IE"/>
        </w:rPr>
        <w:t xml:space="preserve"> </w:t>
      </w:r>
      <w:r w:rsidR="00A07B7D" w:rsidRPr="00DB4ECE">
        <w:rPr>
          <w:rFonts w:ascii="Arial" w:hAnsi="Arial" w:cs="Arial"/>
          <w:szCs w:val="24"/>
          <w:lang w:eastAsia="en-IE"/>
        </w:rPr>
        <w:t>(Deontais de €5,000)</w:t>
      </w:r>
      <w:r w:rsidR="008C1D75" w:rsidRPr="00DB4ECE">
        <w:rPr>
          <w:rFonts w:ascii="Arial" w:hAnsi="Arial" w:cs="Arial"/>
          <w:szCs w:val="24"/>
          <w:lang w:eastAsia="en-IE"/>
        </w:rPr>
        <w:t xml:space="preserve">. </w:t>
      </w:r>
      <w:r w:rsidR="00482F2A" w:rsidRPr="00DB4ECE">
        <w:rPr>
          <w:rFonts w:ascii="Arial" w:hAnsi="Arial" w:cs="Arial"/>
          <w:szCs w:val="24"/>
          <w:lang w:eastAsia="en-IE"/>
        </w:rPr>
        <w:t xml:space="preserve"> </w:t>
      </w:r>
    </w:p>
    <w:p w:rsidR="00482F2A" w:rsidRPr="00DB4ECE" w:rsidRDefault="00482F2A" w:rsidP="00482F2A">
      <w:pPr>
        <w:jc w:val="both"/>
        <w:rPr>
          <w:rFonts w:ascii="Arial" w:hAnsi="Arial" w:cs="Arial"/>
          <w:szCs w:val="24"/>
          <w:lang w:eastAsia="en-IE"/>
        </w:rPr>
      </w:pPr>
    </w:p>
    <w:p w:rsidR="00FA710A" w:rsidRPr="00DB4ECE" w:rsidRDefault="008C1D75" w:rsidP="0025146C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DB4ECE">
        <w:rPr>
          <w:rFonts w:ascii="Arial" w:hAnsi="Arial" w:cs="Arial"/>
          <w:szCs w:val="24"/>
          <w:lang w:val="en-IE"/>
        </w:rPr>
        <w:t xml:space="preserve">Is féidir iarratais a chur faoi bhráid an </w:t>
      </w:r>
      <w:r w:rsidR="00045BCD" w:rsidRPr="00DB4ECE">
        <w:rPr>
          <w:rFonts w:ascii="Arial" w:hAnsi="Arial" w:cs="Arial"/>
          <w:szCs w:val="24"/>
          <w:lang w:val="en-IE"/>
        </w:rPr>
        <w:t xml:space="preserve">LCDC </w:t>
      </w:r>
      <w:r w:rsidR="00DE6D70" w:rsidRPr="00DB4ECE">
        <w:rPr>
          <w:rFonts w:ascii="Arial" w:hAnsi="Arial" w:cs="Arial"/>
          <w:szCs w:val="24"/>
          <w:lang w:val="en-IE"/>
        </w:rPr>
        <w:t xml:space="preserve">ábhartha </w:t>
      </w:r>
      <w:proofErr w:type="gramStart"/>
      <w:r w:rsidR="00DE6D70" w:rsidRPr="00DB4ECE">
        <w:rPr>
          <w:rFonts w:ascii="Arial" w:hAnsi="Arial" w:cs="Arial"/>
          <w:szCs w:val="24"/>
          <w:lang w:val="en-IE"/>
        </w:rPr>
        <w:t>faoi</w:t>
      </w:r>
      <w:proofErr w:type="gramEnd"/>
      <w:r w:rsidRPr="00DB4ECE">
        <w:rPr>
          <w:rFonts w:ascii="Arial" w:hAnsi="Arial" w:cs="Arial"/>
          <w:szCs w:val="24"/>
          <w:lang w:val="en-IE"/>
        </w:rPr>
        <w:t xml:space="preserve"> </w:t>
      </w:r>
    </w:p>
    <w:p w:rsidR="000523A4" w:rsidRPr="00DB4ECE" w:rsidRDefault="00DE6D70" w:rsidP="0025146C">
      <w:pPr>
        <w:rPr>
          <w:rFonts w:ascii="Arial" w:hAnsi="Arial" w:cs="Arial"/>
          <w:sz w:val="22"/>
          <w:szCs w:val="22"/>
          <w:lang w:val="en-IE"/>
        </w:rPr>
      </w:pPr>
      <w:proofErr w:type="gramStart"/>
      <w:r w:rsidRPr="00DB4ECE">
        <w:rPr>
          <w:rFonts w:ascii="Arial" w:hAnsi="Arial" w:cs="Arial"/>
          <w:b/>
          <w:bCs/>
          <w:sz w:val="22"/>
          <w:szCs w:val="22"/>
          <w:lang w:val="en-IE"/>
        </w:rPr>
        <w:t>3pm Dé h</w:t>
      </w:r>
      <w:r w:rsidR="00A07B7D" w:rsidRPr="00DB4ECE">
        <w:rPr>
          <w:rFonts w:ascii="Arial" w:hAnsi="Arial" w:cs="Arial"/>
          <w:b/>
          <w:bCs/>
          <w:sz w:val="22"/>
          <w:szCs w:val="22"/>
          <w:lang w:val="en-IE"/>
        </w:rPr>
        <w:t>Aoine, 14 Lúnasa 2020</w:t>
      </w:r>
      <w:r w:rsidR="002242F0" w:rsidRPr="00DB4ECE">
        <w:rPr>
          <w:rFonts w:ascii="Arial" w:hAnsi="Arial" w:cs="Arial"/>
          <w:sz w:val="22"/>
          <w:szCs w:val="22"/>
          <w:lang w:val="en-IE"/>
        </w:rPr>
        <w:t>.</w:t>
      </w:r>
      <w:proofErr w:type="gramEnd"/>
    </w:p>
    <w:p w:rsidR="00590A0B" w:rsidRPr="0022448C" w:rsidRDefault="00590A0B" w:rsidP="0025146C">
      <w:pPr>
        <w:rPr>
          <w:rFonts w:ascii="Arial" w:hAnsi="Arial" w:cs="Arial"/>
          <w:szCs w:val="24"/>
          <w:lang w:val="en-IE"/>
        </w:rPr>
      </w:pPr>
    </w:p>
    <w:p w:rsidR="00590A0B" w:rsidRPr="00590A0B" w:rsidRDefault="00590A0B" w:rsidP="0025146C">
      <w:pPr>
        <w:rPr>
          <w:rFonts w:ascii="Arial" w:hAnsi="Arial" w:cs="Arial"/>
          <w:color w:val="FF0000"/>
          <w:szCs w:val="24"/>
          <w:lang w:val="en-IE"/>
        </w:rPr>
      </w:pPr>
    </w:p>
    <w:p w:rsidR="000739E7" w:rsidRPr="0025146C" w:rsidRDefault="00482F2A" w:rsidP="0025146C">
      <w:pPr>
        <w:shd w:val="pct15" w:color="auto" w:fill="auto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2</w:t>
      </w:r>
      <w:r w:rsidR="001517A5" w:rsidRPr="0025146C">
        <w:rPr>
          <w:rFonts w:ascii="Arial" w:hAnsi="Arial" w:cs="Arial"/>
          <w:b/>
          <w:sz w:val="28"/>
          <w:szCs w:val="28"/>
          <w:lang w:val="en-IE"/>
        </w:rPr>
        <w:t xml:space="preserve">. </w:t>
      </w:r>
      <w:r w:rsidR="008C1D75">
        <w:rPr>
          <w:rFonts w:ascii="Arial" w:hAnsi="Arial" w:cs="Arial"/>
          <w:b/>
          <w:sz w:val="28"/>
          <w:szCs w:val="28"/>
          <w:lang w:val="en-IE"/>
        </w:rPr>
        <w:t>Cé atá incháilithe le hiarratas a dhéanamh</w:t>
      </w:r>
      <w:r w:rsidR="00D307CC" w:rsidRPr="0025146C">
        <w:rPr>
          <w:rFonts w:ascii="Arial" w:hAnsi="Arial" w:cs="Arial"/>
          <w:b/>
          <w:sz w:val="28"/>
          <w:szCs w:val="28"/>
          <w:lang w:val="en-IE"/>
        </w:rPr>
        <w:t>?</w:t>
      </w:r>
    </w:p>
    <w:p w:rsidR="008F2073" w:rsidRDefault="008F2073" w:rsidP="0025146C">
      <w:pPr>
        <w:jc w:val="both"/>
        <w:rPr>
          <w:rFonts w:ascii="Arial" w:hAnsi="Arial" w:cs="Arial"/>
          <w:szCs w:val="24"/>
          <w:lang w:val="en-IE"/>
        </w:rPr>
      </w:pPr>
    </w:p>
    <w:p w:rsidR="00D9035D" w:rsidRDefault="008C1D75" w:rsidP="008C1D7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lastRenderedPageBreak/>
        <w:t xml:space="preserve">Is féidir le grúpa pobail nó le grúpa deonach neamhbhrabúsach iarratas a </w:t>
      </w:r>
      <w:proofErr w:type="gramStart"/>
      <w:r>
        <w:rPr>
          <w:rFonts w:ascii="Arial" w:hAnsi="Arial" w:cs="Arial"/>
          <w:szCs w:val="24"/>
          <w:lang w:val="en-IE"/>
        </w:rPr>
        <w:t>dhéanamh.</w:t>
      </w:r>
      <w:proofErr w:type="gramEnd"/>
      <w:r>
        <w:rPr>
          <w:rFonts w:ascii="Arial" w:hAnsi="Arial" w:cs="Arial"/>
          <w:szCs w:val="24"/>
          <w:lang w:val="en-IE"/>
        </w:rPr>
        <w:t xml:space="preserve"> </w:t>
      </w:r>
    </w:p>
    <w:p w:rsidR="00380D6E" w:rsidRPr="000944B9" w:rsidRDefault="008C1D75" w:rsidP="008C1D7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n-IE"/>
        </w:rPr>
        <w:t>Níl eagraíochtaí ná daoine aonair</w:t>
      </w:r>
      <w:r w:rsidR="006708A0" w:rsidRPr="006708A0">
        <w:rPr>
          <w:rFonts w:ascii="Arial" w:hAnsi="Arial" w:cs="Arial"/>
          <w:szCs w:val="24"/>
          <w:lang w:val="en-IE"/>
        </w:rPr>
        <w:t xml:space="preserve"> </w:t>
      </w:r>
      <w:r w:rsidR="006708A0">
        <w:rPr>
          <w:rFonts w:ascii="Arial" w:hAnsi="Arial" w:cs="Arial"/>
          <w:szCs w:val="24"/>
          <w:lang w:val="en-IE"/>
        </w:rPr>
        <w:t>tráchtála</w:t>
      </w:r>
      <w:r>
        <w:rPr>
          <w:rFonts w:ascii="Arial" w:hAnsi="Arial" w:cs="Arial"/>
          <w:szCs w:val="24"/>
          <w:lang w:val="en-IE"/>
        </w:rPr>
        <w:t xml:space="preserve"> incháilithe do mhaoiniú. </w:t>
      </w:r>
    </w:p>
    <w:p w:rsidR="000739E7" w:rsidRDefault="000739E7" w:rsidP="0025146C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6D59E3" w:rsidRPr="00A07B7D" w:rsidRDefault="008C1D75" w:rsidP="00A07B7D">
      <w:pPr>
        <w:pStyle w:val="ListParagraph"/>
        <w:numPr>
          <w:ilvl w:val="0"/>
          <w:numId w:val="36"/>
        </w:numPr>
        <w:shd w:val="pct15" w:color="auto" w:fill="auto"/>
        <w:rPr>
          <w:rFonts w:ascii="Arial" w:hAnsi="Arial" w:cs="Arial"/>
          <w:b/>
          <w:sz w:val="28"/>
          <w:szCs w:val="28"/>
        </w:rPr>
      </w:pPr>
      <w:r w:rsidRPr="00A07B7D">
        <w:rPr>
          <w:rFonts w:ascii="Arial" w:hAnsi="Arial" w:cs="Arial"/>
          <w:b/>
          <w:sz w:val="28"/>
          <w:szCs w:val="28"/>
        </w:rPr>
        <w:t xml:space="preserve">Cé </w:t>
      </w:r>
      <w:proofErr w:type="gramStart"/>
      <w:r w:rsidRPr="00A07B7D">
        <w:rPr>
          <w:rFonts w:ascii="Arial" w:hAnsi="Arial" w:cs="Arial"/>
          <w:b/>
          <w:sz w:val="28"/>
          <w:szCs w:val="28"/>
        </w:rPr>
        <w:t>na</w:t>
      </w:r>
      <w:proofErr w:type="gramEnd"/>
      <w:r w:rsidRPr="00A07B7D">
        <w:rPr>
          <w:rFonts w:ascii="Arial" w:hAnsi="Arial" w:cs="Arial"/>
          <w:b/>
          <w:sz w:val="28"/>
          <w:szCs w:val="28"/>
        </w:rPr>
        <w:t xml:space="preserve"> tionscadail atá incháilithe do </w:t>
      </w:r>
      <w:r w:rsidR="006D34C6" w:rsidRPr="00A07B7D">
        <w:rPr>
          <w:rFonts w:ascii="Arial" w:hAnsi="Arial" w:cs="Arial"/>
          <w:b/>
          <w:sz w:val="28"/>
          <w:szCs w:val="28"/>
        </w:rPr>
        <w:t>mh</w:t>
      </w:r>
      <w:r w:rsidRPr="00A07B7D">
        <w:rPr>
          <w:rFonts w:ascii="Arial" w:hAnsi="Arial" w:cs="Arial"/>
          <w:b/>
          <w:sz w:val="28"/>
          <w:szCs w:val="28"/>
        </w:rPr>
        <w:t>aoiniú?</w:t>
      </w:r>
    </w:p>
    <w:p w:rsidR="003C1039" w:rsidRPr="006D59E3" w:rsidRDefault="00A07B7D" w:rsidP="006D59E3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="002800A2" w:rsidRPr="006D59E3">
        <w:rPr>
          <w:b/>
          <w:szCs w:val="24"/>
          <w:u w:val="single"/>
        </w:rPr>
        <w:t>a</w:t>
      </w:r>
      <w:r w:rsidR="003C1039" w:rsidRPr="006D59E3">
        <w:rPr>
          <w:b/>
          <w:szCs w:val="24"/>
          <w:u w:val="single"/>
        </w:rPr>
        <w:t xml:space="preserve">. </w:t>
      </w:r>
      <w:r w:rsidR="008C1D75">
        <w:rPr>
          <w:b/>
          <w:szCs w:val="24"/>
          <w:u w:val="single"/>
        </w:rPr>
        <w:t xml:space="preserve">Cé </w:t>
      </w:r>
      <w:proofErr w:type="gramStart"/>
      <w:r w:rsidR="008C1D75">
        <w:rPr>
          <w:b/>
          <w:szCs w:val="24"/>
          <w:u w:val="single"/>
        </w:rPr>
        <w:t>na</w:t>
      </w:r>
      <w:proofErr w:type="gramEnd"/>
      <w:r w:rsidR="008C1D75">
        <w:rPr>
          <w:b/>
          <w:szCs w:val="24"/>
          <w:u w:val="single"/>
        </w:rPr>
        <w:t xml:space="preserve"> tionscadail atá incháilithe do mhaoiniú</w:t>
      </w:r>
      <w:r w:rsidR="006D1A7B">
        <w:rPr>
          <w:b/>
          <w:szCs w:val="24"/>
          <w:u w:val="single"/>
        </w:rPr>
        <w:t>?</w:t>
      </w:r>
    </w:p>
    <w:p w:rsidR="00A07B7D" w:rsidRPr="00214FD8" w:rsidRDefault="00A07B7D" w:rsidP="00A07B7D">
      <w:pPr>
        <w:pStyle w:val="NoSpacing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szCs w:val="24"/>
          <w:lang w:eastAsia="en-IE"/>
        </w:rPr>
        <w:t xml:space="preserve">Priority will be given to applications from groups seeking </w:t>
      </w:r>
      <w:r>
        <w:rPr>
          <w:rFonts w:ascii="Arial" w:hAnsi="Arial" w:cs="Arial"/>
          <w:b/>
        </w:rPr>
        <w:t>funding to meet Captial Costs relating to COVID 19.</w:t>
      </w:r>
    </w:p>
    <w:p w:rsidR="00A07B7D" w:rsidRDefault="00A07B7D" w:rsidP="00534558">
      <w:pPr>
        <w:contextualSpacing/>
        <w:jc w:val="both"/>
        <w:rPr>
          <w:rFonts w:ascii="Arial" w:hAnsi="Arial" w:cs="Arial"/>
          <w:szCs w:val="24"/>
          <w:lang w:eastAsia="en-IE"/>
        </w:rPr>
      </w:pPr>
    </w:p>
    <w:p w:rsidR="00380D6E" w:rsidRPr="00534558" w:rsidRDefault="008C1D75" w:rsidP="00534558">
      <w:pPr>
        <w:contextualSpacing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  <w:lang w:eastAsia="en-IE"/>
        </w:rPr>
        <w:t xml:space="preserve">Is tionscadail </w:t>
      </w:r>
      <w:r w:rsidRPr="00A07B7D">
        <w:rPr>
          <w:rFonts w:ascii="Arial" w:hAnsi="Arial" w:cs="Arial"/>
          <w:b/>
          <w:szCs w:val="24"/>
          <w:lang w:eastAsia="en-IE"/>
        </w:rPr>
        <w:t>chaipitil</w:t>
      </w:r>
      <w:r>
        <w:rPr>
          <w:rFonts w:ascii="Arial" w:hAnsi="Arial" w:cs="Arial"/>
          <w:szCs w:val="24"/>
          <w:lang w:eastAsia="en-IE"/>
        </w:rPr>
        <w:t xml:space="preserve"> amháin a</w:t>
      </w:r>
      <w:r w:rsidR="006912BA">
        <w:rPr>
          <w:rFonts w:ascii="Arial" w:hAnsi="Arial" w:cs="Arial"/>
          <w:szCs w:val="24"/>
          <w:lang w:eastAsia="en-IE"/>
        </w:rPr>
        <w:t>tá i dteideal maoinithe.</w:t>
      </w:r>
      <w:r>
        <w:rPr>
          <w:rFonts w:ascii="Arial" w:hAnsi="Arial" w:cs="Arial"/>
          <w:szCs w:val="24"/>
          <w:lang w:eastAsia="en-IE"/>
        </w:rPr>
        <w:t xml:space="preserve"> I gcásanna </w:t>
      </w:r>
      <w:proofErr w:type="gramStart"/>
      <w:r>
        <w:rPr>
          <w:rFonts w:ascii="Arial" w:hAnsi="Arial" w:cs="Arial"/>
          <w:szCs w:val="24"/>
          <w:lang w:eastAsia="en-IE"/>
        </w:rPr>
        <w:t>ina</w:t>
      </w:r>
      <w:proofErr w:type="gramEnd"/>
      <w:r>
        <w:rPr>
          <w:rFonts w:ascii="Arial" w:hAnsi="Arial" w:cs="Arial"/>
          <w:szCs w:val="24"/>
          <w:lang w:eastAsia="en-IE"/>
        </w:rPr>
        <w:t xml:space="preserve"> dtugtar faoi</w:t>
      </w:r>
      <w:r w:rsidR="003647C1">
        <w:rPr>
          <w:rFonts w:ascii="Arial" w:hAnsi="Arial" w:cs="Arial"/>
          <w:szCs w:val="24"/>
          <w:lang w:eastAsia="en-IE"/>
        </w:rPr>
        <w:t xml:space="preserve"> oibreacha reatha agus faoi oibreacha caipitil araon, ní féidir maoiniú a dhéanamh faoin gClár seo ach ar an ngné c</w:t>
      </w:r>
      <w:r w:rsidR="006D34C6">
        <w:rPr>
          <w:rFonts w:ascii="Arial" w:hAnsi="Arial" w:cs="Arial"/>
          <w:szCs w:val="24"/>
          <w:lang w:eastAsia="en-IE"/>
        </w:rPr>
        <w:t>h</w:t>
      </w:r>
      <w:r w:rsidR="003647C1">
        <w:rPr>
          <w:rFonts w:ascii="Arial" w:hAnsi="Arial" w:cs="Arial"/>
          <w:szCs w:val="24"/>
          <w:lang w:eastAsia="en-IE"/>
        </w:rPr>
        <w:t xml:space="preserve">aipitil amháin. </w:t>
      </w:r>
    </w:p>
    <w:p w:rsidR="00380D6E" w:rsidRPr="00380D6E" w:rsidRDefault="00380D6E" w:rsidP="00380D6E">
      <w:pPr>
        <w:contextualSpacing/>
        <w:jc w:val="both"/>
        <w:rPr>
          <w:rFonts w:ascii="Arial" w:hAnsi="Arial" w:cs="Arial"/>
        </w:rPr>
      </w:pPr>
    </w:p>
    <w:p w:rsidR="00380D6E" w:rsidRPr="00380D6E" w:rsidRDefault="003647C1" w:rsidP="00380D6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D’fhéadfadh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maoiniú bearnaí a líonadh i maoiniú Údaráis Áitiúil agus tionscadail áirithe a dhéanamh inmharthana nó feabhas a chur orthu. </w:t>
      </w:r>
      <w:proofErr w:type="gramStart"/>
      <w:r>
        <w:rPr>
          <w:rFonts w:ascii="Arial" w:hAnsi="Arial" w:cs="Arial"/>
        </w:rPr>
        <w:t xml:space="preserve">D’fhéadfaí maoiniú a thabhairt le luas a chur </w:t>
      </w:r>
      <w:r w:rsidR="006912BA">
        <w:rPr>
          <w:rFonts w:ascii="Arial" w:hAnsi="Arial" w:cs="Arial"/>
        </w:rPr>
        <w:t xml:space="preserve">faoi thionscadail atá aitheanta cheana féin </w:t>
      </w:r>
      <w:r>
        <w:rPr>
          <w:rFonts w:ascii="Arial" w:hAnsi="Arial" w:cs="Arial"/>
        </w:rPr>
        <w:t xml:space="preserve">agus feabhas a chur </w:t>
      </w:r>
      <w:r w:rsidR="006912BA">
        <w:rPr>
          <w:rFonts w:ascii="Arial" w:hAnsi="Arial" w:cs="Arial"/>
        </w:rPr>
        <w:t>orthu</w:t>
      </w:r>
      <w:r>
        <w:rPr>
          <w:rFonts w:ascii="Arial" w:hAnsi="Arial" w:cs="Arial"/>
        </w:rPr>
        <w:t>, m.sh.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tionscadail atá ag céim </w:t>
      </w:r>
      <w:r w:rsidR="006912B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pleanála nó atá ullamh lena gcur i bhfeidhm. </w:t>
      </w:r>
      <w:r w:rsidR="00D9295A">
        <w:rPr>
          <w:rFonts w:ascii="Arial" w:hAnsi="Arial" w:cs="Arial"/>
        </w:rPr>
        <w:t xml:space="preserve"> </w:t>
      </w:r>
    </w:p>
    <w:p w:rsidR="00910E0C" w:rsidRPr="000C4C69" w:rsidRDefault="00910E0C" w:rsidP="000C4C69">
      <w:pPr>
        <w:contextualSpacing/>
        <w:jc w:val="both"/>
        <w:rPr>
          <w:rFonts w:ascii="Arial" w:hAnsi="Arial" w:cs="Arial"/>
        </w:rPr>
      </w:pPr>
    </w:p>
    <w:p w:rsidR="00D9295A" w:rsidRDefault="003647C1" w:rsidP="000C4C69">
      <w:pPr>
        <w:contextualSpacing/>
        <w:jc w:val="both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Cuirtear liosta </w:t>
      </w:r>
      <w:r w:rsidR="006708A0" w:rsidRPr="007147FE">
        <w:rPr>
          <w:rFonts w:ascii="Arial" w:hAnsi="Arial" w:cs="Arial"/>
          <w:szCs w:val="24"/>
          <w:lang w:val="en-IE"/>
        </w:rPr>
        <w:t>nach bhfuil uileghabhálach</w:t>
      </w:r>
      <w:r w:rsidR="006708A0">
        <w:rPr>
          <w:rFonts w:ascii="Arial" w:hAnsi="Arial" w:cs="Arial"/>
          <w:szCs w:val="24"/>
          <w:lang w:val="en-IE"/>
        </w:rPr>
        <w:t xml:space="preserve"> </w:t>
      </w:r>
      <w:r w:rsidR="00662207">
        <w:rPr>
          <w:rFonts w:ascii="Arial" w:hAnsi="Arial" w:cs="Arial"/>
          <w:szCs w:val="24"/>
          <w:lang w:val="en-IE"/>
        </w:rPr>
        <w:t xml:space="preserve">ar fáil </w:t>
      </w:r>
      <w:proofErr w:type="gramStart"/>
      <w:r w:rsidR="00662207">
        <w:rPr>
          <w:rFonts w:ascii="Arial" w:hAnsi="Arial" w:cs="Arial"/>
          <w:szCs w:val="24"/>
          <w:lang w:val="en-IE"/>
        </w:rPr>
        <w:t>sa</w:t>
      </w:r>
      <w:proofErr w:type="gramEnd"/>
      <w:r w:rsidR="00662207">
        <w:rPr>
          <w:rFonts w:ascii="Arial" w:hAnsi="Arial" w:cs="Arial"/>
          <w:szCs w:val="24"/>
          <w:lang w:val="en-IE"/>
        </w:rPr>
        <w:t xml:space="preserve"> mhéid seo a leanas </w:t>
      </w:r>
      <w:r>
        <w:rPr>
          <w:rFonts w:ascii="Arial" w:hAnsi="Arial" w:cs="Arial"/>
          <w:szCs w:val="24"/>
          <w:lang w:val="en-IE"/>
        </w:rPr>
        <w:t xml:space="preserve">de thionscadail chaipitil a d’fhéadfadh maoiniú a fháil faoin gclár: </w:t>
      </w:r>
    </w:p>
    <w:p w:rsidR="00A07B7D" w:rsidRPr="00DB4ECE" w:rsidRDefault="00FA710A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r w:rsidRPr="00DB4ECE">
        <w:rPr>
          <w:rFonts w:ascii="Arial" w:hAnsi="Arial" w:cs="Arial"/>
          <w:szCs w:val="24"/>
          <w:lang w:eastAsia="en-IE"/>
        </w:rPr>
        <w:t>Trealamh a cheannach</w:t>
      </w:r>
    </w:p>
    <w:p w:rsidR="00910E0C" w:rsidRPr="00380D6E" w:rsidRDefault="003647C1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>Forbairt</w:t>
      </w:r>
      <w:r w:rsidR="00910E0C" w:rsidRPr="00380D6E">
        <w:rPr>
          <w:rFonts w:ascii="Arial" w:hAnsi="Arial" w:cs="Arial"/>
          <w:szCs w:val="24"/>
          <w:lang w:eastAsia="en-IE"/>
        </w:rPr>
        <w:t>/</w:t>
      </w:r>
      <w:r>
        <w:rPr>
          <w:rFonts w:ascii="Arial" w:hAnsi="Arial" w:cs="Arial"/>
          <w:szCs w:val="24"/>
          <w:lang w:eastAsia="en-IE"/>
        </w:rPr>
        <w:t xml:space="preserve">athchóiriú ionaid pobail </w:t>
      </w:r>
      <w:r w:rsidR="006708A0">
        <w:rPr>
          <w:rFonts w:ascii="Arial" w:hAnsi="Arial" w:cs="Arial"/>
          <w:szCs w:val="24"/>
          <w:lang w:eastAsia="en-IE"/>
        </w:rPr>
        <w:t xml:space="preserve"> </w:t>
      </w:r>
    </w:p>
    <w:p w:rsidR="00701175" w:rsidRPr="00380D6E" w:rsidRDefault="003647C1" w:rsidP="0017625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>Cothabháil aonuaire ar fhoirgneamh</w:t>
      </w:r>
      <w:r w:rsidR="001F2CAC">
        <w:rPr>
          <w:rFonts w:ascii="Arial" w:hAnsi="Arial" w:cs="Arial"/>
          <w:szCs w:val="24"/>
          <w:lang w:eastAsia="en-IE"/>
        </w:rPr>
        <w:t xml:space="preserve">. </w:t>
      </w:r>
      <w:r>
        <w:rPr>
          <w:rFonts w:ascii="Arial" w:hAnsi="Arial" w:cs="Arial"/>
          <w:szCs w:val="24"/>
          <w:lang w:eastAsia="en-IE"/>
        </w:rPr>
        <w:t>Ní áirítear gnáthchothabháil rialt</w:t>
      </w:r>
      <w:r w:rsidR="003C1823">
        <w:rPr>
          <w:rFonts w:ascii="Arial" w:hAnsi="Arial" w:cs="Arial"/>
          <w:szCs w:val="24"/>
          <w:lang w:eastAsia="en-IE"/>
        </w:rPr>
        <w:t xml:space="preserve">a anseo. </w:t>
      </w:r>
    </w:p>
    <w:p w:rsidR="00380D6E" w:rsidRPr="00380D6E" w:rsidRDefault="003C1823" w:rsidP="00440E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szCs w:val="24"/>
          <w:lang w:eastAsia="en-IE"/>
        </w:rPr>
        <w:t xml:space="preserve">Conláistí pobail </w:t>
      </w:r>
    </w:p>
    <w:p w:rsidR="00910E0C" w:rsidRPr="00380D6E" w:rsidRDefault="007551D8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Forbairt clubanna nó saoráidí óige </w:t>
      </w:r>
    </w:p>
    <w:p w:rsidR="007551D8" w:rsidRPr="00380D6E" w:rsidRDefault="007551D8" w:rsidP="00A7780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r w:rsidRPr="007551D8">
        <w:rPr>
          <w:rFonts w:ascii="Arial" w:hAnsi="Arial" w:cs="Arial"/>
          <w:szCs w:val="24"/>
          <w:lang w:eastAsia="en-IE"/>
        </w:rPr>
        <w:t xml:space="preserve">Forbairt saoráidí spóirt/áineasa </w:t>
      </w:r>
    </w:p>
    <w:p w:rsidR="00910E0C" w:rsidRPr="00275092" w:rsidRDefault="007551D8" w:rsidP="00A7780F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Feabhsúcháin ar pháirceanna baile agus ar limistéir agus </w:t>
      </w:r>
      <w:r w:rsidRPr="00275092">
        <w:rPr>
          <w:rFonts w:ascii="Arial" w:hAnsi="Arial" w:cs="Arial"/>
          <w:szCs w:val="24"/>
          <w:lang w:eastAsia="en-IE"/>
        </w:rPr>
        <w:t xml:space="preserve">spásanna </w:t>
      </w:r>
      <w:r w:rsidR="00275092" w:rsidRPr="00275092">
        <w:rPr>
          <w:rFonts w:ascii="Arial" w:hAnsi="Arial" w:cs="Arial"/>
          <w:szCs w:val="24"/>
          <w:lang w:eastAsia="en-IE"/>
        </w:rPr>
        <w:t>poiblí</w:t>
      </w:r>
    </w:p>
    <w:p w:rsidR="00380D6E" w:rsidRPr="00380D6E" w:rsidRDefault="004E6CE6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Trealamh </w:t>
      </w:r>
      <w:r w:rsidR="00380D6E" w:rsidRPr="00380D6E">
        <w:rPr>
          <w:rFonts w:ascii="Arial" w:hAnsi="Arial" w:cs="Arial"/>
          <w:szCs w:val="24"/>
          <w:lang w:eastAsia="en-IE"/>
        </w:rPr>
        <w:t xml:space="preserve">CCTV </w:t>
      </w:r>
    </w:p>
    <w:p w:rsidR="00380D6E" w:rsidRPr="00380D6E" w:rsidRDefault="004E6CE6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Feabhsúcháin </w:t>
      </w:r>
      <w:r w:rsidR="006912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réimse poiblí </w:t>
      </w:r>
    </w:p>
    <w:p w:rsidR="00380D6E" w:rsidRPr="00380D6E" w:rsidRDefault="004E6CE6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Sráid-dreach</w:t>
      </w:r>
    </w:p>
    <w:p w:rsidR="00380D6E" w:rsidRPr="00380D6E" w:rsidRDefault="004E6CE6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Forbairt Spásanna súgartha/áineas</w:t>
      </w:r>
      <w:r w:rsidR="006622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:rsidR="00380D6E" w:rsidRDefault="004E6CE6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Tionscadail éifeachtúlachta fuinnimh </w:t>
      </w:r>
    </w:p>
    <w:p w:rsidR="002800A2" w:rsidRPr="00380D6E" w:rsidRDefault="004E6CE6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Ceannach trealamh</w:t>
      </w:r>
    </w:p>
    <w:p w:rsidR="00307925" w:rsidRDefault="00307925" w:rsidP="006E5E27">
      <w:pPr>
        <w:spacing w:after="150"/>
        <w:jc w:val="both"/>
        <w:rPr>
          <w:rFonts w:ascii="Arial" w:hAnsi="Arial" w:cs="Arial"/>
          <w:szCs w:val="24"/>
          <w:u w:val="single"/>
          <w:lang w:eastAsia="en-IE"/>
        </w:rPr>
      </w:pPr>
    </w:p>
    <w:p w:rsidR="006D59E3" w:rsidRDefault="004E6CE6" w:rsidP="006E5E27">
      <w:pPr>
        <w:spacing w:after="150"/>
        <w:jc w:val="both"/>
        <w:rPr>
          <w:rFonts w:ascii="Arial" w:hAnsi="Arial" w:cs="Arial"/>
          <w:szCs w:val="24"/>
          <w:u w:val="single"/>
          <w:lang w:eastAsia="en-IE"/>
        </w:rPr>
      </w:pPr>
      <w:r>
        <w:rPr>
          <w:rFonts w:ascii="Arial" w:hAnsi="Arial" w:cs="Arial"/>
          <w:szCs w:val="24"/>
          <w:u w:val="single"/>
          <w:lang w:eastAsia="en-IE"/>
        </w:rPr>
        <w:t>Spriocgh</w:t>
      </w:r>
      <w:r w:rsidR="006D34C6">
        <w:rPr>
          <w:rFonts w:ascii="Arial" w:hAnsi="Arial" w:cs="Arial"/>
          <w:szCs w:val="24"/>
          <w:u w:val="single"/>
          <w:lang w:eastAsia="en-IE"/>
        </w:rPr>
        <w:t>r</w:t>
      </w:r>
      <w:r w:rsidR="000149A1">
        <w:rPr>
          <w:rFonts w:ascii="Arial" w:hAnsi="Arial" w:cs="Arial"/>
          <w:szCs w:val="24"/>
          <w:u w:val="single"/>
          <w:lang w:eastAsia="en-IE"/>
        </w:rPr>
        <w:t>ú</w:t>
      </w:r>
      <w:r>
        <w:rPr>
          <w:rFonts w:ascii="Arial" w:hAnsi="Arial" w:cs="Arial"/>
          <w:szCs w:val="24"/>
          <w:u w:val="single"/>
          <w:lang w:eastAsia="en-IE"/>
        </w:rPr>
        <w:t>paí</w:t>
      </w:r>
    </w:p>
    <w:p w:rsidR="00B02F22" w:rsidRPr="00381B16" w:rsidRDefault="004E6CE6" w:rsidP="006E5E27">
      <w:pPr>
        <w:spacing w:after="150"/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Tá </w:t>
      </w:r>
      <w:proofErr w:type="gramStart"/>
      <w:r>
        <w:rPr>
          <w:rFonts w:ascii="Arial" w:hAnsi="Arial" w:cs="Arial"/>
          <w:szCs w:val="24"/>
          <w:lang w:eastAsia="en-IE"/>
        </w:rPr>
        <w:t>an</w:t>
      </w:r>
      <w:proofErr w:type="gramEnd"/>
      <w:r>
        <w:rPr>
          <w:rFonts w:ascii="Arial" w:hAnsi="Arial" w:cs="Arial"/>
          <w:szCs w:val="24"/>
          <w:lang w:eastAsia="en-IE"/>
        </w:rPr>
        <w:t xml:space="preserve"> maoiniú seo dírithe ar fheabhas a chur ar shaoráidí pobail do dhaoine aonair agus do phobail atá faoi thionchar ag míbhuntáiste mar a aithnítear san </w:t>
      </w:r>
      <w:r w:rsidR="006E5E27" w:rsidRPr="006D59E3">
        <w:rPr>
          <w:rFonts w:ascii="Arial" w:hAnsi="Arial" w:cs="Arial"/>
          <w:szCs w:val="24"/>
          <w:lang w:eastAsia="en-IE"/>
        </w:rPr>
        <w:t>LECP.</w:t>
      </w:r>
    </w:p>
    <w:p w:rsidR="000739E7" w:rsidRPr="00380D6E" w:rsidRDefault="002800A2" w:rsidP="00380D6E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Pr="006D59E3">
        <w:rPr>
          <w:b/>
          <w:szCs w:val="24"/>
          <w:u w:val="single"/>
        </w:rPr>
        <w:t>b</w:t>
      </w:r>
      <w:r w:rsidR="003E3B8D" w:rsidRPr="006D59E3">
        <w:rPr>
          <w:b/>
          <w:szCs w:val="24"/>
          <w:u w:val="single"/>
        </w:rPr>
        <w:t xml:space="preserve">. </w:t>
      </w:r>
      <w:r w:rsidR="004E6CE6">
        <w:rPr>
          <w:b/>
          <w:szCs w:val="24"/>
          <w:u w:val="single"/>
        </w:rPr>
        <w:t xml:space="preserve">Cad nach bhfuil incháilithe do mhaoiniú? </w:t>
      </w:r>
    </w:p>
    <w:p w:rsidR="00126EDF" w:rsidRPr="00910E0C" w:rsidRDefault="004E6CE6" w:rsidP="0025146C">
      <w:pPr>
        <w:pStyle w:val="PlainText"/>
        <w:spacing w:before="0" w:beforeAutospacing="0" w:after="0" w:afterAutospacing="0"/>
        <w:rPr>
          <w:szCs w:val="24"/>
        </w:rPr>
      </w:pPr>
      <w:r w:rsidRPr="004E6CE6">
        <w:rPr>
          <w:szCs w:val="24"/>
          <w:u w:val="single"/>
        </w:rPr>
        <w:t xml:space="preserve">Níl </w:t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caiteachas seo a leanas incháilithe do mhaoiniú: </w:t>
      </w:r>
    </w:p>
    <w:p w:rsidR="00381B16" w:rsidRPr="00380D6E" w:rsidRDefault="004E6CE6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Aon tionscadal nach bhfuil a</w:t>
      </w:r>
      <w:r w:rsidR="000149A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coinneáil le </w:t>
      </w:r>
      <w:r w:rsidR="00DB40B2" w:rsidRPr="00275092">
        <w:rPr>
          <w:rFonts w:ascii="Arial" w:hAnsi="Arial" w:cs="Arial"/>
        </w:rPr>
        <w:t>clú</w:t>
      </w:r>
      <w:r w:rsidR="00381B16" w:rsidRPr="004E6CE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 Chláir</w:t>
      </w:r>
    </w:p>
    <w:p w:rsidR="006E50D2" w:rsidRDefault="004E6CE6" w:rsidP="006E50D2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Aon chostais laethúla </w:t>
      </w:r>
      <w:r w:rsidR="006E50D2">
        <w:rPr>
          <w:rFonts w:ascii="Arial" w:hAnsi="Arial" w:cs="Arial"/>
        </w:rPr>
        <w:t>(</w:t>
      </w:r>
      <w:r>
        <w:rPr>
          <w:rFonts w:ascii="Arial" w:hAnsi="Arial" w:cs="Arial"/>
        </w:rPr>
        <w:t>m.sh. costais reatha nó costais oibríochta)</w:t>
      </w:r>
    </w:p>
    <w:p w:rsidR="000944B9" w:rsidRPr="00380D6E" w:rsidRDefault="004E6CE6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Costais Fostaíochta</w:t>
      </w:r>
    </w:p>
    <w:p w:rsidR="00275092" w:rsidRPr="006708A0" w:rsidRDefault="004E6CE6" w:rsidP="006708A0">
      <w:pPr>
        <w:pStyle w:val="NoSpacing"/>
        <w:numPr>
          <w:ilvl w:val="0"/>
          <w:numId w:val="13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Gnáthchothabháil, </w:t>
      </w:r>
      <w:r w:rsidR="002C0401" w:rsidRPr="00380D6E">
        <w:rPr>
          <w:rFonts w:ascii="Arial" w:hAnsi="Arial" w:cs="Arial"/>
        </w:rPr>
        <w:t>mi</w:t>
      </w:r>
      <w:r>
        <w:rPr>
          <w:rFonts w:ascii="Arial" w:hAnsi="Arial" w:cs="Arial"/>
        </w:rPr>
        <w:t>ondeisiúch</w:t>
      </w:r>
      <w:r w:rsidR="000149A1">
        <w:rPr>
          <w:rFonts w:ascii="Arial" w:hAnsi="Arial" w:cs="Arial"/>
        </w:rPr>
        <w:t>áin</w:t>
      </w:r>
      <w:r w:rsidR="001153B5">
        <w:rPr>
          <w:rFonts w:ascii="Arial" w:hAnsi="Arial" w:cs="Arial"/>
        </w:rPr>
        <w:t xml:space="preserve"> nó costais leanúnacha eile </w:t>
      </w:r>
      <w:r w:rsidR="00380D6E" w:rsidRPr="00380D6E">
        <w:rPr>
          <w:rFonts w:ascii="Arial" w:hAnsi="Arial" w:cs="Arial"/>
        </w:rPr>
        <w:t>(</w:t>
      </w:r>
      <w:r w:rsidR="001153B5">
        <w:rPr>
          <w:rFonts w:ascii="Arial" w:hAnsi="Arial" w:cs="Arial"/>
        </w:rPr>
        <w:t>mar shampla</w:t>
      </w:r>
      <w:r w:rsidR="001F2CAC">
        <w:rPr>
          <w:rFonts w:ascii="Arial" w:hAnsi="Arial" w:cs="Arial"/>
          <w:i/>
          <w:szCs w:val="24"/>
        </w:rPr>
        <w:t>,</w:t>
      </w:r>
      <w:r w:rsidR="001153B5">
        <w:rPr>
          <w:rFonts w:ascii="Arial" w:hAnsi="Arial" w:cs="Arial"/>
          <w:i/>
          <w:szCs w:val="24"/>
        </w:rPr>
        <w:t xml:space="preserve"> scagairí nó soilse a athsholáthar, péinteáil, miondeisiúcháin comhpháirteanna nó míreanna atá faoi réir </w:t>
      </w:r>
      <w:proofErr w:type="gramStart"/>
      <w:r w:rsidR="001153B5">
        <w:rPr>
          <w:rFonts w:ascii="Arial" w:hAnsi="Arial" w:cs="Arial"/>
          <w:i/>
          <w:szCs w:val="24"/>
        </w:rPr>
        <w:t>ag</w:t>
      </w:r>
      <w:proofErr w:type="gramEnd"/>
      <w:r w:rsidR="001153B5">
        <w:rPr>
          <w:rFonts w:ascii="Arial" w:hAnsi="Arial" w:cs="Arial"/>
          <w:i/>
          <w:szCs w:val="24"/>
        </w:rPr>
        <w:t xml:space="preserve"> caitheamh </w:t>
      </w:r>
      <w:r w:rsidR="00275092" w:rsidRPr="003A1CCB">
        <w:rPr>
          <w:rFonts w:ascii="Arial" w:hAnsi="Arial" w:cs="Arial"/>
          <w:i/>
          <w:szCs w:val="24"/>
        </w:rPr>
        <w:t>srl.)</w:t>
      </w:r>
    </w:p>
    <w:p w:rsidR="00DC506D" w:rsidRPr="00380D6E" w:rsidRDefault="001153B5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Táillí dlí </w:t>
      </w:r>
    </w:p>
    <w:p w:rsidR="00DC506D" w:rsidRPr="00380D6E" w:rsidRDefault="001153B5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Táillí maidir le bainistiú tionscadal </w:t>
      </w:r>
    </w:p>
    <w:p w:rsidR="00F255D6" w:rsidRPr="00380D6E" w:rsidRDefault="001153B5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Ceannach tal</w:t>
      </w:r>
      <w:r w:rsidR="006912BA">
        <w:rPr>
          <w:rFonts w:ascii="Arial" w:hAnsi="Arial" w:cs="Arial"/>
        </w:rPr>
        <w:t>ún</w:t>
      </w:r>
      <w:r>
        <w:rPr>
          <w:rFonts w:ascii="Arial" w:hAnsi="Arial" w:cs="Arial"/>
        </w:rPr>
        <w:t xml:space="preserve"> nó foirgn</w:t>
      </w:r>
      <w:r w:rsidR="006912BA">
        <w:rPr>
          <w:rFonts w:ascii="Arial" w:hAnsi="Arial" w:cs="Arial"/>
        </w:rPr>
        <w:t>ea</w:t>
      </w:r>
      <w:r>
        <w:rPr>
          <w:rFonts w:ascii="Arial" w:hAnsi="Arial" w:cs="Arial"/>
        </w:rPr>
        <w:t xml:space="preserve">mh </w:t>
      </w:r>
    </w:p>
    <w:p w:rsidR="002A7C76" w:rsidRPr="00380D6E" w:rsidRDefault="001153B5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Staidé</w:t>
      </w:r>
      <w:r w:rsidR="006912BA">
        <w:rPr>
          <w:rFonts w:ascii="Arial" w:hAnsi="Arial" w:cs="Arial"/>
        </w:rPr>
        <w:t>i</w:t>
      </w:r>
      <w:r>
        <w:rPr>
          <w:rFonts w:ascii="Arial" w:hAnsi="Arial" w:cs="Arial"/>
        </w:rPr>
        <w:t>r féideartha</w:t>
      </w:r>
    </w:p>
    <w:p w:rsidR="001B42E2" w:rsidRPr="000C4C69" w:rsidRDefault="001153B5" w:rsidP="000C4C69">
      <w:pPr>
        <w:pStyle w:val="NoSpacing"/>
        <w:numPr>
          <w:ilvl w:val="0"/>
          <w:numId w:val="13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</w:rPr>
        <w:t xml:space="preserve">Oibríochtaí príobháideacha nó tráchtála </w:t>
      </w:r>
    </w:p>
    <w:p w:rsidR="00092751" w:rsidRPr="0022448C" w:rsidRDefault="00092751" w:rsidP="0025146C">
      <w:pPr>
        <w:pStyle w:val="PlainText"/>
        <w:spacing w:before="0" w:beforeAutospacing="0" w:after="0" w:afterAutospacing="0"/>
        <w:jc w:val="left"/>
        <w:rPr>
          <w:b/>
          <w:color w:val="FF0000"/>
          <w:sz w:val="28"/>
          <w:szCs w:val="28"/>
          <w:u w:val="single"/>
        </w:rPr>
      </w:pPr>
    </w:p>
    <w:p w:rsidR="003C1039" w:rsidRPr="00092751" w:rsidRDefault="002800A2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3C1039" w:rsidRPr="00092751">
        <w:rPr>
          <w:rFonts w:ascii="Arial" w:hAnsi="Arial" w:cs="Arial"/>
          <w:b/>
          <w:sz w:val="28"/>
          <w:szCs w:val="28"/>
        </w:rPr>
        <w:t xml:space="preserve">.  </w:t>
      </w:r>
      <w:r w:rsidR="00670028">
        <w:rPr>
          <w:rFonts w:ascii="Arial" w:hAnsi="Arial" w:cs="Arial"/>
          <w:b/>
          <w:sz w:val="28"/>
          <w:szCs w:val="28"/>
          <w:lang w:val="en-IE"/>
        </w:rPr>
        <w:t xml:space="preserve">Riachtanais </w:t>
      </w:r>
      <w:proofErr w:type="gramStart"/>
      <w:r w:rsidR="00670028">
        <w:rPr>
          <w:rFonts w:ascii="Arial" w:hAnsi="Arial" w:cs="Arial"/>
          <w:b/>
          <w:sz w:val="28"/>
          <w:szCs w:val="28"/>
          <w:lang w:val="en-IE"/>
        </w:rPr>
        <w:t>an</w:t>
      </w:r>
      <w:proofErr w:type="gramEnd"/>
      <w:r w:rsidR="00670028">
        <w:rPr>
          <w:rFonts w:ascii="Arial" w:hAnsi="Arial" w:cs="Arial"/>
          <w:b/>
          <w:sz w:val="28"/>
          <w:szCs w:val="28"/>
          <w:lang w:val="en-IE"/>
        </w:rPr>
        <w:t xml:space="preserve"> Chláir</w:t>
      </w:r>
    </w:p>
    <w:p w:rsidR="000739E7" w:rsidRPr="00092751" w:rsidRDefault="000739E7" w:rsidP="0025146C">
      <w:pPr>
        <w:pStyle w:val="PlainText"/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3F1905" w:rsidRPr="00092751" w:rsidRDefault="001153B5" w:rsidP="0025146C">
      <w:pPr>
        <w:pStyle w:val="PlainText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Tá feidhm leis </w:t>
      </w:r>
      <w:proofErr w:type="gramStart"/>
      <w:r w:rsidR="00965EA7">
        <w:rPr>
          <w:szCs w:val="24"/>
        </w:rPr>
        <w:t>na</w:t>
      </w:r>
      <w:proofErr w:type="gramEnd"/>
      <w:r>
        <w:rPr>
          <w:szCs w:val="24"/>
        </w:rPr>
        <w:t xml:space="preserve"> coinníollacha seo </w:t>
      </w:r>
      <w:r w:rsidR="006912BA">
        <w:rPr>
          <w:szCs w:val="24"/>
        </w:rPr>
        <w:t xml:space="preserve">a </w:t>
      </w:r>
      <w:r>
        <w:rPr>
          <w:szCs w:val="24"/>
        </w:rPr>
        <w:t>leanas ó thaobh gach tionscadal</w:t>
      </w:r>
      <w:r w:rsidR="002800A2">
        <w:rPr>
          <w:szCs w:val="24"/>
        </w:rPr>
        <w:t xml:space="preserve">. </w:t>
      </w:r>
      <w:r>
        <w:rPr>
          <w:szCs w:val="24"/>
        </w:rPr>
        <w:t xml:space="preserve">Ag brath ar chineál do thionscadail (agus an grúpa atá </w:t>
      </w:r>
      <w:proofErr w:type="gramStart"/>
      <w:r>
        <w:rPr>
          <w:szCs w:val="24"/>
        </w:rPr>
        <w:t>ag</w:t>
      </w:r>
      <w:proofErr w:type="gramEnd"/>
      <w:r>
        <w:rPr>
          <w:szCs w:val="24"/>
        </w:rPr>
        <w:t xml:space="preserve"> déanamh an iarratais), d’fhéadfadh sé nár mhór freastal ar riachtanais bhreise</w:t>
      </w:r>
      <w:r w:rsidR="002800A2">
        <w:rPr>
          <w:szCs w:val="24"/>
        </w:rPr>
        <w:t xml:space="preserve">. </w:t>
      </w:r>
      <w:r w:rsidR="00670028">
        <w:rPr>
          <w:szCs w:val="24"/>
        </w:rPr>
        <w:t xml:space="preserve">Déanfaidh an </w:t>
      </w:r>
      <w:r w:rsidR="002800A2">
        <w:rPr>
          <w:szCs w:val="24"/>
        </w:rPr>
        <w:t xml:space="preserve">LCDC/LA </w:t>
      </w:r>
      <w:proofErr w:type="gramStart"/>
      <w:r w:rsidR="00670028">
        <w:rPr>
          <w:szCs w:val="24"/>
        </w:rPr>
        <w:t>an</w:t>
      </w:r>
      <w:proofErr w:type="gramEnd"/>
      <w:r w:rsidR="00670028">
        <w:rPr>
          <w:szCs w:val="24"/>
        </w:rPr>
        <w:t xml:space="preserve"> méid seo a phlé leat má éiríonn </w:t>
      </w:r>
      <w:r w:rsidR="00662207">
        <w:rPr>
          <w:szCs w:val="24"/>
        </w:rPr>
        <w:t xml:space="preserve">le </w:t>
      </w:r>
      <w:r w:rsidR="00670028">
        <w:rPr>
          <w:szCs w:val="24"/>
        </w:rPr>
        <w:t>do d’iarratas.</w:t>
      </w:r>
    </w:p>
    <w:p w:rsidR="003F1905" w:rsidRPr="00092751" w:rsidRDefault="003F1905" w:rsidP="0025146C">
      <w:pPr>
        <w:pStyle w:val="PlainText"/>
        <w:spacing w:before="0" w:beforeAutospacing="0" w:after="0" w:afterAutospacing="0"/>
        <w:rPr>
          <w:szCs w:val="24"/>
        </w:rPr>
      </w:pPr>
    </w:p>
    <w:p w:rsidR="003F1905" w:rsidRPr="00092751" w:rsidRDefault="00965EA7" w:rsidP="000C4C69">
      <w:pPr>
        <w:pStyle w:val="PlainText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>Ceanglais Chánach</w:t>
      </w:r>
    </w:p>
    <w:p w:rsidR="00B96FC9" w:rsidRPr="000C4C69" w:rsidRDefault="008E7B04" w:rsidP="000C4C6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 gá go mbeidh an grúpa/eagraíocht iarratasóra cláraithe </w:t>
      </w:r>
      <w:proofErr w:type="gramStart"/>
      <w:r w:rsidR="006912BA">
        <w:rPr>
          <w:rFonts w:ascii="Arial" w:hAnsi="Arial" w:cs="Arial"/>
        </w:rPr>
        <w:t>chun</w:t>
      </w:r>
      <w:proofErr w:type="gramEnd"/>
      <w:r>
        <w:rPr>
          <w:rFonts w:ascii="Arial" w:hAnsi="Arial" w:cs="Arial"/>
        </w:rPr>
        <w:t xml:space="preserve"> críocha cánach.</w:t>
      </w:r>
    </w:p>
    <w:p w:rsidR="003F1905" w:rsidRPr="000C4C69" w:rsidRDefault="00965EA7" w:rsidP="000C4C6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 mór go mbeidh aon ghrúpa/eagraíocht iarratasóra atá cláraithe </w:t>
      </w:r>
      <w:proofErr w:type="gramStart"/>
      <w:r w:rsidR="006912BA">
        <w:rPr>
          <w:rFonts w:ascii="Arial" w:hAnsi="Arial" w:cs="Arial"/>
        </w:rPr>
        <w:t>chun</w:t>
      </w:r>
      <w:proofErr w:type="gramEnd"/>
      <w:r>
        <w:rPr>
          <w:rFonts w:ascii="Arial" w:hAnsi="Arial" w:cs="Arial"/>
        </w:rPr>
        <w:t xml:space="preserve"> críocha cánach comhlíontach. Ar aon dul leis na nósanna imeachta imréitigh cánach leasaithe a tháinig i bhfeidhm i mí </w:t>
      </w:r>
      <w:proofErr w:type="gramStart"/>
      <w:r>
        <w:rPr>
          <w:rFonts w:ascii="Arial" w:hAnsi="Arial" w:cs="Arial"/>
        </w:rPr>
        <w:t xml:space="preserve">Eanáir  </w:t>
      </w:r>
      <w:r w:rsidR="003F1905" w:rsidRPr="000C4C69">
        <w:rPr>
          <w:rFonts w:ascii="Arial" w:hAnsi="Arial" w:cs="Arial"/>
        </w:rPr>
        <w:t>2016</w:t>
      </w:r>
      <w:proofErr w:type="gramEnd"/>
      <w:r w:rsidR="003F1905" w:rsidRPr="000C4C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ní mór an</w:t>
      </w:r>
      <w:r w:rsidRPr="000C4C69">
        <w:rPr>
          <w:rFonts w:ascii="Arial" w:hAnsi="Arial" w:cs="Arial"/>
        </w:rPr>
        <w:t xml:space="preserve"> </w:t>
      </w:r>
      <w:r w:rsidR="00662207">
        <w:rPr>
          <w:rFonts w:ascii="Arial" w:hAnsi="Arial" w:cs="Arial"/>
        </w:rPr>
        <w:t xml:space="preserve">Uimhir Rochtana Imréitigh Cánach </w:t>
      </w:r>
      <w:r>
        <w:rPr>
          <w:rFonts w:ascii="Arial" w:hAnsi="Arial" w:cs="Arial"/>
        </w:rPr>
        <w:t xml:space="preserve">a chur isteach chun críocha fíoraithe. </w:t>
      </w:r>
      <w:r w:rsidR="003F1905" w:rsidRPr="000C4C69">
        <w:rPr>
          <w:rFonts w:ascii="Arial" w:hAnsi="Arial" w:cs="Arial"/>
        </w:rPr>
        <w:t xml:space="preserve"> </w:t>
      </w:r>
    </w:p>
    <w:p w:rsidR="003F1905" w:rsidRPr="0022448C" w:rsidRDefault="003F1905" w:rsidP="0025146C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3F1905" w:rsidRPr="00B02F22" w:rsidRDefault="00965EA7" w:rsidP="000C4C69">
      <w:pPr>
        <w:pStyle w:val="PlainText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 xml:space="preserve">Toiliú Reachtúil – </w:t>
      </w:r>
      <w:r>
        <w:rPr>
          <w:szCs w:val="24"/>
        </w:rPr>
        <w:t xml:space="preserve">Ní mór d’iarratasóirí a chinntiú go mbíonn gach cead agus toiliú reachtúil atá riachtanach faighte sula gcuirtear tús le haon oibreacha. Áirítear </w:t>
      </w:r>
      <w:r w:rsidR="006912BA">
        <w:rPr>
          <w:szCs w:val="24"/>
        </w:rPr>
        <w:t>cead pleanála leis sin,</w:t>
      </w:r>
      <w:r>
        <w:rPr>
          <w:szCs w:val="24"/>
        </w:rPr>
        <w:t xml:space="preserve"> ach</w:t>
      </w:r>
      <w:r w:rsidR="007A02A9">
        <w:rPr>
          <w:szCs w:val="24"/>
        </w:rPr>
        <w:t xml:space="preserve"> níl sé </w:t>
      </w:r>
      <w:proofErr w:type="gramStart"/>
      <w:r w:rsidR="00DB40B2" w:rsidRPr="00DB40B2">
        <w:rPr>
          <w:szCs w:val="24"/>
        </w:rPr>
        <w:t>ag</w:t>
      </w:r>
      <w:proofErr w:type="gramEnd"/>
      <w:r w:rsidR="00DB40B2" w:rsidRPr="00DB40B2">
        <w:rPr>
          <w:szCs w:val="24"/>
        </w:rPr>
        <w:t xml:space="preserve"> brath a</w:t>
      </w:r>
      <w:r w:rsidR="006912BA">
        <w:rPr>
          <w:szCs w:val="24"/>
        </w:rPr>
        <w:t>i</w:t>
      </w:r>
      <w:r w:rsidR="00DB40B2" w:rsidRPr="00DB40B2">
        <w:rPr>
          <w:szCs w:val="24"/>
        </w:rPr>
        <w:t>r</w:t>
      </w:r>
      <w:r w:rsidR="003F1905" w:rsidRPr="00B02F22">
        <w:rPr>
          <w:szCs w:val="24"/>
        </w:rPr>
        <w:t xml:space="preserve">.  </w:t>
      </w:r>
    </w:p>
    <w:p w:rsidR="00B02F22" w:rsidRPr="00482CAC" w:rsidRDefault="00B02F22" w:rsidP="0025146C">
      <w:pPr>
        <w:jc w:val="both"/>
        <w:rPr>
          <w:b/>
          <w:color w:val="FF0000"/>
          <w:szCs w:val="24"/>
        </w:rPr>
      </w:pPr>
    </w:p>
    <w:p w:rsidR="003F1905" w:rsidRPr="00482CAC" w:rsidRDefault="007A02A9" w:rsidP="000C4C69">
      <w:pPr>
        <w:pStyle w:val="PlainText"/>
        <w:spacing w:before="0" w:beforeAutospacing="0" w:after="0" w:afterAutospacing="0"/>
        <w:rPr>
          <w:szCs w:val="24"/>
        </w:rPr>
      </w:pPr>
      <w:r>
        <w:rPr>
          <w:b/>
          <w:szCs w:val="24"/>
        </w:rPr>
        <w:t>Árachas</w:t>
      </w:r>
      <w:r w:rsidRPr="00482CAC">
        <w:rPr>
          <w:b/>
          <w:szCs w:val="24"/>
        </w:rPr>
        <w:t xml:space="preserve"> </w:t>
      </w:r>
      <w:r w:rsidR="00D51B6E">
        <w:rPr>
          <w:b/>
          <w:szCs w:val="24"/>
        </w:rPr>
        <w:t>–</w:t>
      </w:r>
      <w:r w:rsidR="00482CAC" w:rsidRPr="00482CAC">
        <w:rPr>
          <w:b/>
          <w:szCs w:val="24"/>
        </w:rPr>
        <w:t xml:space="preserve"> </w:t>
      </w:r>
      <w:r w:rsidR="00D51B6E" w:rsidRPr="00D51B6E">
        <w:rPr>
          <w:szCs w:val="24"/>
        </w:rPr>
        <w:t xml:space="preserve">D’fhéadfadh an </w:t>
      </w:r>
      <w:r w:rsidR="00D51B6E" w:rsidRPr="00482CAC">
        <w:rPr>
          <w:szCs w:val="24"/>
        </w:rPr>
        <w:t>LCDC</w:t>
      </w:r>
      <w:r w:rsidR="00404EDB">
        <w:rPr>
          <w:szCs w:val="24"/>
        </w:rPr>
        <w:t xml:space="preserve"> fianaise i scríbhinn de pholasaí árachais bailí a éileamh, </w:t>
      </w:r>
      <w:proofErr w:type="gramStart"/>
      <w:r w:rsidR="00404EDB">
        <w:rPr>
          <w:szCs w:val="24"/>
        </w:rPr>
        <w:t>sa</w:t>
      </w:r>
      <w:proofErr w:type="gramEnd"/>
      <w:r w:rsidR="00404EDB">
        <w:rPr>
          <w:szCs w:val="24"/>
        </w:rPr>
        <w:t xml:space="preserve"> chás gur ábhartha, le linn an p</w:t>
      </w:r>
      <w:r w:rsidR="000149A1">
        <w:rPr>
          <w:szCs w:val="24"/>
        </w:rPr>
        <w:t>h</w:t>
      </w:r>
      <w:r w:rsidR="00404EDB">
        <w:rPr>
          <w:szCs w:val="24"/>
        </w:rPr>
        <w:t>róis</w:t>
      </w:r>
      <w:r w:rsidR="000149A1">
        <w:rPr>
          <w:szCs w:val="24"/>
        </w:rPr>
        <w:t>i</w:t>
      </w:r>
      <w:r w:rsidR="00404EDB">
        <w:rPr>
          <w:szCs w:val="24"/>
        </w:rPr>
        <w:t xml:space="preserve">s </w:t>
      </w:r>
      <w:r w:rsidR="00662207">
        <w:rPr>
          <w:szCs w:val="24"/>
        </w:rPr>
        <w:t>athbhreithnithe</w:t>
      </w:r>
      <w:r w:rsidR="00404EDB">
        <w:rPr>
          <w:szCs w:val="24"/>
        </w:rPr>
        <w:t xml:space="preserve">. </w:t>
      </w:r>
      <w:r w:rsidR="00D51B6E" w:rsidRPr="00D51B6E">
        <w:rPr>
          <w:szCs w:val="24"/>
        </w:rPr>
        <w:t xml:space="preserve"> </w:t>
      </w:r>
    </w:p>
    <w:p w:rsidR="00482CAC" w:rsidRDefault="00482CAC" w:rsidP="0025146C">
      <w:pPr>
        <w:pStyle w:val="ListParagraph"/>
        <w:jc w:val="both"/>
        <w:rPr>
          <w:color w:val="FF0000"/>
          <w:szCs w:val="24"/>
        </w:rPr>
      </w:pPr>
    </w:p>
    <w:p w:rsidR="00092751" w:rsidRDefault="00404EDB" w:rsidP="000C4C6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Admháil maidir le maoiniú</w:t>
      </w:r>
      <w:r w:rsidR="00286E55" w:rsidRPr="000C4C6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Mar gheall ar luach roinnt de </w:t>
      </w:r>
      <w:proofErr w:type="gramStart"/>
      <w:r>
        <w:rPr>
          <w:rFonts w:ascii="Arial" w:hAnsi="Arial" w:cs="Arial"/>
          <w:szCs w:val="24"/>
        </w:rPr>
        <w:t>na</w:t>
      </w:r>
      <w:proofErr w:type="gramEnd"/>
      <w:r>
        <w:rPr>
          <w:rFonts w:ascii="Arial" w:hAnsi="Arial" w:cs="Arial"/>
          <w:szCs w:val="24"/>
        </w:rPr>
        <w:t xml:space="preserve"> deontais seo, ní bheadh sé éifeachtach ó thaobh costais síniú a éileamh a thugann admháil don Roinn, don Údarás Áitiúil nó don </w:t>
      </w:r>
      <w:r w:rsidR="00092751" w:rsidRPr="000C4C69">
        <w:rPr>
          <w:rFonts w:ascii="Arial" w:hAnsi="Arial" w:cs="Arial"/>
          <w:szCs w:val="24"/>
        </w:rPr>
        <w:t>LCDC</w:t>
      </w:r>
      <w:r w:rsidR="006E50D2" w:rsidRPr="000C4C69"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Beidh admhálacha eile leordhóthanach, m.sh.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ar</w:t>
      </w:r>
      <w:proofErr w:type="gramEnd"/>
      <w:r>
        <w:rPr>
          <w:rFonts w:ascii="Arial" w:hAnsi="Arial" w:cs="Arial"/>
          <w:szCs w:val="24"/>
        </w:rPr>
        <w:t xml:space="preserve"> láithreán gréasáin an ghrúpa/</w:t>
      </w:r>
      <w:r w:rsidR="006708A0">
        <w:rPr>
          <w:rFonts w:ascii="Arial" w:hAnsi="Arial" w:cs="Arial"/>
          <w:szCs w:val="24"/>
        </w:rPr>
        <w:t xml:space="preserve">an </w:t>
      </w:r>
      <w:r>
        <w:rPr>
          <w:rFonts w:ascii="Arial" w:hAnsi="Arial" w:cs="Arial"/>
          <w:szCs w:val="24"/>
        </w:rPr>
        <w:t xml:space="preserve">eagraíocht nó ar ardáin meán sóisialta. </w:t>
      </w:r>
      <w:proofErr w:type="gramStart"/>
      <w:r>
        <w:rPr>
          <w:rFonts w:ascii="Arial" w:hAnsi="Arial" w:cs="Arial"/>
          <w:szCs w:val="24"/>
        </w:rPr>
        <w:t>Sa</w:t>
      </w:r>
      <w:proofErr w:type="gramEnd"/>
      <w:r>
        <w:rPr>
          <w:rFonts w:ascii="Arial" w:hAnsi="Arial" w:cs="Arial"/>
          <w:szCs w:val="24"/>
        </w:rPr>
        <w:t xml:space="preserve"> chás go ndéanfar forbairt ar chomharthaíocht ba chóir go dtabharfaí</w:t>
      </w:r>
      <w:r w:rsidR="003B5A55">
        <w:rPr>
          <w:rFonts w:ascii="Arial" w:hAnsi="Arial" w:cs="Arial"/>
          <w:szCs w:val="24"/>
        </w:rPr>
        <w:t xml:space="preserve"> aitheantas</w:t>
      </w:r>
      <w:r>
        <w:rPr>
          <w:rFonts w:ascii="Arial" w:hAnsi="Arial" w:cs="Arial"/>
          <w:szCs w:val="24"/>
        </w:rPr>
        <w:t xml:space="preserve"> do ranníocaíocht na Roinne. </w:t>
      </w:r>
    </w:p>
    <w:p w:rsidR="002800A2" w:rsidRDefault="002800A2" w:rsidP="000C4C69">
      <w:pPr>
        <w:jc w:val="both"/>
        <w:rPr>
          <w:rFonts w:ascii="Arial" w:hAnsi="Arial" w:cs="Arial"/>
          <w:szCs w:val="24"/>
        </w:rPr>
      </w:pPr>
    </w:p>
    <w:p w:rsidR="002800A2" w:rsidRPr="000C4C69" w:rsidRDefault="00404EDB" w:rsidP="000C4C6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IE"/>
        </w:rPr>
        <w:t xml:space="preserve">Maoiniú meaitseáilte </w:t>
      </w:r>
      <w:r>
        <w:rPr>
          <w:rFonts w:ascii="Arial" w:hAnsi="Arial" w:cs="Arial"/>
          <w:b/>
          <w:szCs w:val="24"/>
        </w:rPr>
        <w:t>–</w:t>
      </w:r>
      <w:r w:rsidR="002800A2" w:rsidRPr="000C4C69">
        <w:rPr>
          <w:rFonts w:ascii="Arial" w:hAnsi="Arial" w:cs="Arial"/>
          <w:b/>
          <w:szCs w:val="24"/>
        </w:rPr>
        <w:t xml:space="preserve"> </w:t>
      </w:r>
      <w:r w:rsidRPr="00404EDB">
        <w:rPr>
          <w:rFonts w:ascii="Arial" w:hAnsi="Arial" w:cs="Arial"/>
          <w:szCs w:val="24"/>
          <w:u w:val="single"/>
          <w:lang w:eastAsia="en-IE"/>
        </w:rPr>
        <w:t>níl</w:t>
      </w:r>
      <w:r>
        <w:rPr>
          <w:rFonts w:ascii="Arial" w:hAnsi="Arial" w:cs="Arial"/>
          <w:szCs w:val="24"/>
          <w:lang w:eastAsia="en-IE"/>
        </w:rPr>
        <w:t xml:space="preserve"> </w:t>
      </w:r>
      <w:r w:rsidR="00662207">
        <w:rPr>
          <w:rFonts w:ascii="Arial" w:hAnsi="Arial" w:cs="Arial"/>
          <w:szCs w:val="24"/>
          <w:lang w:eastAsia="en-IE"/>
        </w:rPr>
        <w:t xml:space="preserve">sé </w:t>
      </w:r>
      <w:proofErr w:type="gramStart"/>
      <w:r w:rsidR="00662207">
        <w:rPr>
          <w:rFonts w:ascii="Arial" w:hAnsi="Arial" w:cs="Arial"/>
          <w:szCs w:val="24"/>
          <w:lang w:eastAsia="en-IE"/>
        </w:rPr>
        <w:t>ina</w:t>
      </w:r>
      <w:proofErr w:type="gramEnd"/>
      <w:r w:rsidR="00662207">
        <w:rPr>
          <w:rFonts w:ascii="Arial" w:hAnsi="Arial" w:cs="Arial"/>
          <w:szCs w:val="24"/>
          <w:lang w:eastAsia="en-IE"/>
        </w:rPr>
        <w:t xml:space="preserve"> cheanglas</w:t>
      </w:r>
      <w:r>
        <w:rPr>
          <w:rFonts w:ascii="Arial" w:hAnsi="Arial" w:cs="Arial"/>
          <w:szCs w:val="24"/>
          <w:lang w:eastAsia="en-IE"/>
        </w:rPr>
        <w:t xml:space="preserve"> faoin gclár seo</w:t>
      </w:r>
      <w:r w:rsidR="002800A2">
        <w:rPr>
          <w:rFonts w:ascii="Arial" w:hAnsi="Arial" w:cs="Arial"/>
          <w:szCs w:val="24"/>
          <w:lang w:eastAsia="en-IE"/>
        </w:rPr>
        <w:t>.</w:t>
      </w:r>
    </w:p>
    <w:p w:rsidR="00380D6E" w:rsidRPr="000C4C69" w:rsidRDefault="00380D6E" w:rsidP="000C4C69">
      <w:pPr>
        <w:rPr>
          <w:rFonts w:ascii="Arial" w:hAnsi="Arial" w:cs="Arial"/>
          <w:szCs w:val="24"/>
        </w:rPr>
      </w:pPr>
    </w:p>
    <w:p w:rsidR="00092751" w:rsidRPr="00BD7E8A" w:rsidRDefault="00092751" w:rsidP="0025146C">
      <w:pPr>
        <w:pStyle w:val="ListParagraph"/>
        <w:rPr>
          <w:rFonts w:ascii="Arial" w:hAnsi="Arial" w:cs="Arial"/>
          <w:szCs w:val="24"/>
        </w:rPr>
      </w:pPr>
    </w:p>
    <w:p w:rsidR="003C1039" w:rsidRPr="00BD7E8A" w:rsidRDefault="002800A2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3C1039" w:rsidRPr="00BD7E8A">
        <w:rPr>
          <w:rFonts w:ascii="Arial" w:hAnsi="Arial" w:cs="Arial"/>
          <w:b/>
          <w:sz w:val="28"/>
          <w:szCs w:val="28"/>
        </w:rPr>
        <w:t xml:space="preserve">.  </w:t>
      </w:r>
      <w:r w:rsidR="00404EDB">
        <w:rPr>
          <w:rFonts w:ascii="Arial" w:hAnsi="Arial" w:cs="Arial"/>
          <w:b/>
          <w:sz w:val="28"/>
          <w:szCs w:val="28"/>
        </w:rPr>
        <w:t xml:space="preserve">Critéir roghnaithe </w:t>
      </w:r>
      <w:r w:rsidR="003C1039" w:rsidRPr="00BD7E8A">
        <w:rPr>
          <w:rFonts w:ascii="Arial" w:hAnsi="Arial" w:cs="Arial"/>
          <w:b/>
          <w:sz w:val="28"/>
          <w:szCs w:val="28"/>
        </w:rPr>
        <w:t xml:space="preserve"> </w:t>
      </w:r>
    </w:p>
    <w:p w:rsidR="003454B3" w:rsidRPr="00BD7E8A" w:rsidRDefault="003454B3" w:rsidP="0025146C">
      <w:pPr>
        <w:rPr>
          <w:rFonts w:ascii="Arial" w:hAnsi="Arial" w:cs="Arial"/>
          <w:szCs w:val="24"/>
        </w:rPr>
      </w:pPr>
    </w:p>
    <w:p w:rsidR="00A07B7D" w:rsidRPr="00214FD8" w:rsidRDefault="00404EDB" w:rsidP="00A07B7D">
      <w:pPr>
        <w:pStyle w:val="NoSpacing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Déanfaidh an LCDC meastóireacht ar iarratais le hincháilitheacht a chinntiú agus ar mhaithe </w:t>
      </w:r>
      <w:proofErr w:type="gramStart"/>
      <w:r>
        <w:rPr>
          <w:rFonts w:ascii="Arial" w:hAnsi="Arial" w:cs="Arial"/>
          <w:szCs w:val="24"/>
        </w:rPr>
        <w:t>lena</w:t>
      </w:r>
      <w:proofErr w:type="gramEnd"/>
      <w:r>
        <w:rPr>
          <w:rFonts w:ascii="Arial" w:hAnsi="Arial" w:cs="Arial"/>
          <w:szCs w:val="24"/>
        </w:rPr>
        <w:t xml:space="preserve"> chinntiú go mbíonn siad dírithe ar</w:t>
      </w:r>
      <w:r w:rsidR="00D24631">
        <w:rPr>
          <w:rFonts w:ascii="Arial" w:hAnsi="Arial" w:cs="Arial"/>
          <w:szCs w:val="24"/>
        </w:rPr>
        <w:t xml:space="preserve"> aghaidh a thabhairt ar mhíbhuntáiste mar a aithnítear san </w:t>
      </w:r>
      <w:r w:rsidR="006D59E3" w:rsidRPr="006D59E3">
        <w:rPr>
          <w:rFonts w:ascii="Arial" w:hAnsi="Arial" w:cs="Arial"/>
          <w:szCs w:val="24"/>
        </w:rPr>
        <w:t>LECP.</w:t>
      </w:r>
      <w:r>
        <w:rPr>
          <w:rFonts w:ascii="Arial" w:hAnsi="Arial" w:cs="Arial"/>
          <w:szCs w:val="24"/>
        </w:rPr>
        <w:t xml:space="preserve"> </w:t>
      </w:r>
      <w:r w:rsidR="00232B0D">
        <w:rPr>
          <w:rFonts w:ascii="Arial" w:hAnsi="Arial" w:cs="Arial"/>
          <w:szCs w:val="24"/>
        </w:rPr>
        <w:t xml:space="preserve">Ní mór go mbeidh </w:t>
      </w:r>
      <w:proofErr w:type="gramStart"/>
      <w:r w:rsidR="00232B0D">
        <w:rPr>
          <w:rFonts w:ascii="Arial" w:hAnsi="Arial" w:cs="Arial"/>
          <w:szCs w:val="24"/>
        </w:rPr>
        <w:t>na</w:t>
      </w:r>
      <w:proofErr w:type="gramEnd"/>
      <w:r w:rsidR="00232B0D">
        <w:rPr>
          <w:rFonts w:ascii="Arial" w:hAnsi="Arial" w:cs="Arial"/>
          <w:szCs w:val="24"/>
        </w:rPr>
        <w:t xml:space="preserve"> tionscadail ag cloí le </w:t>
      </w:r>
      <w:r w:rsidR="00833681" w:rsidRPr="00833681">
        <w:rPr>
          <w:rFonts w:ascii="Arial" w:hAnsi="Arial" w:cs="Arial"/>
          <w:szCs w:val="24"/>
        </w:rPr>
        <w:t>clú</w:t>
      </w:r>
      <w:r w:rsidR="00232B0D">
        <w:rPr>
          <w:rFonts w:ascii="Arial" w:hAnsi="Arial" w:cs="Arial"/>
          <w:szCs w:val="24"/>
        </w:rPr>
        <w:t xml:space="preserve"> an chláir, a bhfuil sé i gceist leis maoiniú a sholáthar do phobail ar fud na hÉireann le saoráidí i </w:t>
      </w:r>
      <w:r w:rsidR="00232B0D">
        <w:rPr>
          <w:rFonts w:ascii="Arial" w:hAnsi="Arial" w:cs="Arial"/>
          <w:szCs w:val="24"/>
        </w:rPr>
        <w:lastRenderedPageBreak/>
        <w:t>gceantair atá faoi mhíbhuntáiste a fheabhsú</w:t>
      </w:r>
      <w:r w:rsidR="00232B0D" w:rsidRPr="00DB4ECE">
        <w:rPr>
          <w:rFonts w:ascii="Arial" w:hAnsi="Arial" w:cs="Arial"/>
          <w:szCs w:val="24"/>
        </w:rPr>
        <w:t xml:space="preserve">. </w:t>
      </w:r>
      <w:r w:rsidR="00557263" w:rsidRPr="00DB4ECE">
        <w:rPr>
          <w:rFonts w:ascii="Arial" w:hAnsi="Arial" w:cs="Arial"/>
          <w:szCs w:val="24"/>
        </w:rPr>
        <w:t xml:space="preserve"> </w:t>
      </w:r>
      <w:r w:rsidR="00FA710A" w:rsidRPr="00DB4ECE">
        <w:rPr>
          <w:rFonts w:ascii="Arial" w:hAnsi="Arial" w:cs="Arial"/>
          <w:szCs w:val="24"/>
          <w:lang w:eastAsia="en-IE"/>
        </w:rPr>
        <w:t xml:space="preserve">Tabharfar tús áite d’iarratais ó ghrúpaí atá </w:t>
      </w:r>
      <w:proofErr w:type="gramStart"/>
      <w:r w:rsidR="00FA710A" w:rsidRPr="00DB4ECE">
        <w:rPr>
          <w:rFonts w:ascii="Arial" w:hAnsi="Arial" w:cs="Arial"/>
          <w:szCs w:val="24"/>
          <w:lang w:eastAsia="en-IE"/>
        </w:rPr>
        <w:t>ag</w:t>
      </w:r>
      <w:proofErr w:type="gramEnd"/>
      <w:r w:rsidR="00FA710A" w:rsidRPr="00DB4ECE">
        <w:rPr>
          <w:rFonts w:ascii="Arial" w:hAnsi="Arial" w:cs="Arial"/>
          <w:szCs w:val="24"/>
          <w:lang w:eastAsia="en-IE"/>
        </w:rPr>
        <w:t xml:space="preserve"> lorg maoinithe chun íoc as Costais Chaipitil a bhaineann le COVID 19.</w:t>
      </w:r>
    </w:p>
    <w:p w:rsidR="006D59E3" w:rsidRPr="00BD7E8A" w:rsidRDefault="006D59E3" w:rsidP="006D59E3">
      <w:pPr>
        <w:jc w:val="both"/>
        <w:rPr>
          <w:szCs w:val="24"/>
        </w:rPr>
      </w:pPr>
    </w:p>
    <w:p w:rsidR="008F20D8" w:rsidRPr="00BD7E8A" w:rsidRDefault="00232B0D" w:rsidP="0025146C">
      <w:pPr>
        <w:pStyle w:val="PlainText"/>
        <w:spacing w:before="0" w:beforeAutospacing="0" w:after="0" w:afterAutospacing="0"/>
        <w:rPr>
          <w:szCs w:val="24"/>
        </w:rPr>
      </w:pPr>
      <w:r>
        <w:rPr>
          <w:szCs w:val="24"/>
        </w:rPr>
        <w:t>D’fhéadfadh sé go ndéanfa</w:t>
      </w:r>
      <w:r w:rsidR="003B5A55">
        <w:rPr>
          <w:szCs w:val="24"/>
        </w:rPr>
        <w:t>í</w:t>
      </w:r>
      <w:r>
        <w:rPr>
          <w:szCs w:val="24"/>
        </w:rPr>
        <w:t xml:space="preserve"> tionscadail a mheas freisin agus aird á thabhairt ar an mbealach: </w:t>
      </w:r>
    </w:p>
    <w:p w:rsidR="00E80165" w:rsidRPr="00BD7E8A" w:rsidRDefault="000149A1" w:rsidP="0025146C">
      <w:pPr>
        <w:pStyle w:val="PlainText"/>
        <w:numPr>
          <w:ilvl w:val="0"/>
          <w:numId w:val="18"/>
        </w:numPr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a </w:t>
      </w:r>
      <w:r w:rsidR="00232B0D">
        <w:rPr>
          <w:szCs w:val="24"/>
        </w:rPr>
        <w:t xml:space="preserve">gcuireann siad le líon na rannpháirtithe, nó </w:t>
      </w:r>
      <w:r w:rsidR="001A65BF">
        <w:rPr>
          <w:szCs w:val="24"/>
        </w:rPr>
        <w:t xml:space="preserve">na </w:t>
      </w:r>
      <w:r w:rsidR="00232B0D">
        <w:rPr>
          <w:szCs w:val="24"/>
        </w:rPr>
        <w:t>gcuairteoirí nó an lucht féachana, agus an bealach ina bhfeabhsaíonn siad agus a gcuireann siad le</w:t>
      </w:r>
      <w:r w:rsidR="003B5A55">
        <w:rPr>
          <w:szCs w:val="24"/>
        </w:rPr>
        <w:t>is an teacht atá</w:t>
      </w:r>
      <w:r w:rsidR="00232B0D">
        <w:rPr>
          <w:szCs w:val="24"/>
        </w:rPr>
        <w:t xml:space="preserve"> ar shaoráidí laistigh den cheantar</w:t>
      </w:r>
      <w:r w:rsidR="00E10D1B">
        <w:rPr>
          <w:szCs w:val="24"/>
        </w:rPr>
        <w:t>;</w:t>
      </w:r>
      <w:r w:rsidR="00232B0D">
        <w:rPr>
          <w:szCs w:val="24"/>
        </w:rPr>
        <w:t xml:space="preserve">  </w:t>
      </w:r>
    </w:p>
    <w:p w:rsidR="001A65BF" w:rsidRDefault="000149A1" w:rsidP="00232B0D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r>
        <w:rPr>
          <w:rFonts w:ascii="Arial" w:eastAsia="MS Mincho" w:hAnsi="Arial" w:cs="Arial"/>
          <w:color w:val="auto"/>
          <w:lang w:eastAsia="en-US"/>
        </w:rPr>
        <w:t xml:space="preserve">a </w:t>
      </w:r>
      <w:r w:rsidR="00232B0D">
        <w:rPr>
          <w:rFonts w:ascii="Arial" w:eastAsia="MS Mincho" w:hAnsi="Arial" w:cs="Arial"/>
          <w:color w:val="auto"/>
          <w:lang w:eastAsia="en-US"/>
        </w:rPr>
        <w:t>ndéantar infheistíocht chun cur le nó síneadh a chur le húsáid na saoráide, mar shampla, do ghrúpaí deonacha agus pobail</w:t>
      </w:r>
      <w:r w:rsidR="00E10D1B">
        <w:rPr>
          <w:rFonts w:ascii="Arial" w:eastAsia="MS Mincho" w:hAnsi="Arial" w:cs="Arial"/>
          <w:color w:val="auto"/>
          <w:lang w:eastAsia="en-US"/>
        </w:rPr>
        <w:t>;</w:t>
      </w:r>
      <w:r w:rsidR="00232B0D">
        <w:rPr>
          <w:rFonts w:ascii="Arial" w:eastAsia="MS Mincho" w:hAnsi="Arial" w:cs="Arial"/>
          <w:color w:val="auto"/>
          <w:lang w:eastAsia="en-US"/>
        </w:rPr>
        <w:t xml:space="preserve"> </w:t>
      </w:r>
    </w:p>
    <w:p w:rsidR="00232B0D" w:rsidRPr="00BD7E8A" w:rsidRDefault="001A65BF" w:rsidP="00232B0D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r>
        <w:rPr>
          <w:rFonts w:ascii="Arial" w:eastAsia="MS Mincho" w:hAnsi="Arial" w:cs="Arial"/>
          <w:color w:val="auto"/>
          <w:lang w:eastAsia="en-US"/>
        </w:rPr>
        <w:t xml:space="preserve">a ndéantar </w:t>
      </w:r>
      <w:r w:rsidRPr="00833681">
        <w:rPr>
          <w:rFonts w:ascii="Arial" w:eastAsia="MS Mincho" w:hAnsi="Arial" w:cs="Arial"/>
          <w:color w:val="auto"/>
          <w:lang w:eastAsia="en-US"/>
        </w:rPr>
        <w:t>costais reáchtála</w:t>
      </w:r>
      <w:r>
        <w:rPr>
          <w:rFonts w:ascii="Arial" w:eastAsia="MS Mincho" w:hAnsi="Arial" w:cs="Arial"/>
          <w:color w:val="auto"/>
          <w:lang w:eastAsia="en-US"/>
        </w:rPr>
        <w:t xml:space="preserve"> bliantúla na saoráid</w:t>
      </w:r>
      <w:r w:rsidR="00833681">
        <w:rPr>
          <w:rFonts w:ascii="Arial" w:eastAsia="MS Mincho" w:hAnsi="Arial" w:cs="Arial"/>
          <w:color w:val="auto"/>
          <w:lang w:eastAsia="en-US"/>
        </w:rPr>
        <w:t>e</w:t>
      </w:r>
      <w:r>
        <w:rPr>
          <w:rFonts w:ascii="Arial" w:eastAsia="MS Mincho" w:hAnsi="Arial" w:cs="Arial"/>
          <w:color w:val="auto"/>
          <w:lang w:eastAsia="en-US"/>
        </w:rPr>
        <w:t xml:space="preserve"> a laghdú</w:t>
      </w:r>
    </w:p>
    <w:p w:rsidR="00E80165" w:rsidRPr="00BD7E8A" w:rsidRDefault="00232B0D" w:rsidP="00232B0D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r w:rsidRPr="00E10D1B">
        <w:rPr>
          <w:rFonts w:ascii="Arial" w:eastAsia="MS Mincho" w:hAnsi="Arial" w:cs="Arial"/>
          <w:color w:val="auto"/>
          <w:lang w:eastAsia="en-US"/>
        </w:rPr>
        <w:t>a mbíonn tionchar dearfach acu ar an timpeallacht, mar shampla, laghdú ar úsáid fuinnimh</w:t>
      </w:r>
      <w:r w:rsidR="00E10D1B">
        <w:rPr>
          <w:rFonts w:ascii="Arial" w:eastAsia="MS Mincho" w:hAnsi="Arial" w:cs="Arial"/>
          <w:color w:val="auto"/>
          <w:lang w:eastAsia="en-US"/>
        </w:rPr>
        <w:t>;</w:t>
      </w:r>
      <w:r w:rsidRPr="00E10D1B">
        <w:rPr>
          <w:rFonts w:ascii="Arial" w:eastAsia="MS Mincho" w:hAnsi="Arial" w:cs="Arial"/>
          <w:color w:val="auto"/>
          <w:lang w:eastAsia="en-US"/>
        </w:rPr>
        <w:t xml:space="preserve"> </w:t>
      </w:r>
    </w:p>
    <w:p w:rsidR="00296E29" w:rsidRPr="00BD7E8A" w:rsidRDefault="000149A1" w:rsidP="0025146C">
      <w:pPr>
        <w:pStyle w:val="Default"/>
        <w:numPr>
          <w:ilvl w:val="0"/>
          <w:numId w:val="18"/>
        </w:numPr>
        <w:jc w:val="both"/>
        <w:rPr>
          <w:rFonts w:ascii="Arial" w:eastAsia="MS Mincho" w:hAnsi="Arial" w:cs="Arial"/>
          <w:color w:val="auto"/>
          <w:lang w:eastAsia="en-US"/>
        </w:rPr>
      </w:pPr>
      <w:r>
        <w:rPr>
          <w:rFonts w:ascii="Arial" w:eastAsia="MS Mincho" w:hAnsi="Arial" w:cs="Arial"/>
          <w:color w:val="auto"/>
          <w:lang w:eastAsia="en-US"/>
        </w:rPr>
        <w:t xml:space="preserve">a </w:t>
      </w:r>
      <w:r w:rsidR="00E10D1B">
        <w:rPr>
          <w:rFonts w:ascii="Arial" w:eastAsia="MS Mincho" w:hAnsi="Arial" w:cs="Arial"/>
          <w:color w:val="auto"/>
          <w:lang w:eastAsia="en-US"/>
        </w:rPr>
        <w:t xml:space="preserve">ndéantar comhoibriú leis an údarás áitiúil nó le comhlachtaí ábhartha eile sa cheantar a léiriú; </w:t>
      </w:r>
    </w:p>
    <w:p w:rsidR="00EC1EDD" w:rsidRPr="00BD7E8A" w:rsidRDefault="000149A1" w:rsidP="0025146C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r>
        <w:rPr>
          <w:rFonts w:ascii="Arial" w:eastAsia="MS Mincho" w:hAnsi="Arial" w:cs="Arial"/>
          <w:color w:val="auto"/>
          <w:lang w:eastAsia="en-US"/>
        </w:rPr>
        <w:t xml:space="preserve">a </w:t>
      </w:r>
      <w:r w:rsidR="00E10D1B">
        <w:rPr>
          <w:rFonts w:ascii="Arial" w:eastAsia="MS Mincho" w:hAnsi="Arial" w:cs="Arial"/>
          <w:color w:val="auto"/>
          <w:lang w:eastAsia="en-US"/>
        </w:rPr>
        <w:t xml:space="preserve">dtacaíonn siad le mórtas áite a chruthú laistigh den phobal, lena n-áirítear trí fheabhas a chur ar an timpeallacht thógtha; </w:t>
      </w:r>
    </w:p>
    <w:p w:rsidR="00E80165" w:rsidRPr="00BD7E8A" w:rsidRDefault="00E10D1B" w:rsidP="0025146C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r>
        <w:rPr>
          <w:rFonts w:ascii="Arial" w:eastAsia="MS Mincho" w:hAnsi="Arial" w:cs="Arial"/>
          <w:color w:val="auto"/>
          <w:lang w:eastAsia="en-US"/>
        </w:rPr>
        <w:t xml:space="preserve">a dtugtar aghaidh ar shaincheisteanna sláinte agus sábháilteachta; agus/nó, </w:t>
      </w:r>
    </w:p>
    <w:p w:rsidR="00EC1EDD" w:rsidRPr="00BD7E8A" w:rsidRDefault="000149A1" w:rsidP="0025146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 xml:space="preserve"> </w:t>
      </w:r>
      <w:r w:rsidR="00E10D1B">
        <w:rPr>
          <w:rFonts w:ascii="Arial" w:hAnsi="Arial" w:cs="Arial"/>
          <w:color w:val="auto"/>
        </w:rPr>
        <w:t xml:space="preserve">ndéantar infheistíocht i dteicneolaíocht a bheidh inrochtana do dhaoine aonair agus </w:t>
      </w:r>
      <w:r w:rsidR="003B5A55">
        <w:rPr>
          <w:rFonts w:ascii="Arial" w:hAnsi="Arial" w:cs="Arial"/>
          <w:color w:val="auto"/>
        </w:rPr>
        <w:t xml:space="preserve">do </w:t>
      </w:r>
      <w:r w:rsidR="00E10D1B">
        <w:rPr>
          <w:rFonts w:ascii="Arial" w:hAnsi="Arial" w:cs="Arial"/>
          <w:color w:val="auto"/>
        </w:rPr>
        <w:t xml:space="preserve">phobail atá faoi thionchar ag míbhuntáiste.  </w:t>
      </w:r>
    </w:p>
    <w:p w:rsidR="00E80165" w:rsidRDefault="00E80165" w:rsidP="0025146C">
      <w:pPr>
        <w:rPr>
          <w:rFonts w:ascii="Arial" w:hAnsi="Arial" w:cs="Arial"/>
          <w:color w:val="FF0000"/>
          <w:szCs w:val="24"/>
        </w:rPr>
      </w:pPr>
    </w:p>
    <w:p w:rsidR="00380D6E" w:rsidRPr="00E1125E" w:rsidRDefault="00E10D1B" w:rsidP="00380D6E">
      <w:pPr>
        <w:pStyle w:val="PlainText"/>
        <w:spacing w:before="0" w:beforeAutospacing="0" w:after="0" w:afterAutospacing="0"/>
        <w:rPr>
          <w:rFonts w:eastAsia="Times New Roman"/>
          <w:szCs w:val="24"/>
          <w:lang w:eastAsia="en-IE"/>
        </w:rPr>
      </w:pPr>
      <w:r>
        <w:rPr>
          <w:szCs w:val="24"/>
        </w:rPr>
        <w:t xml:space="preserve">D’fhéadfaí tionscadail a mheas freisin agus aird á thabhairt ar chritéar breise a mheasfaidh an </w:t>
      </w:r>
      <w:r w:rsidR="00380D6E" w:rsidRPr="00E1125E">
        <w:rPr>
          <w:szCs w:val="24"/>
        </w:rPr>
        <w:t>LCDC</w:t>
      </w:r>
      <w:r>
        <w:rPr>
          <w:szCs w:val="24"/>
        </w:rPr>
        <w:t xml:space="preserve"> a bheith cuí agus a léiríonn </w:t>
      </w:r>
      <w:r w:rsidRPr="00833681">
        <w:rPr>
          <w:szCs w:val="24"/>
        </w:rPr>
        <w:t>luach breise</w:t>
      </w:r>
      <w:r>
        <w:rPr>
          <w:szCs w:val="24"/>
        </w:rPr>
        <w:t xml:space="preserve"> an tionscadail nó gné den tionscadal ó thaobh aghaidh a thabhairt go </w:t>
      </w:r>
      <w:r w:rsidR="001A65BF">
        <w:rPr>
          <w:szCs w:val="24"/>
        </w:rPr>
        <w:t>leordhóthanach</w:t>
      </w:r>
      <w:r>
        <w:rPr>
          <w:szCs w:val="24"/>
        </w:rPr>
        <w:t xml:space="preserve"> ar aidhmeanna an chláir i ngach ceantair riaracháin de chuid an Údaráis Áitiúil. </w:t>
      </w:r>
    </w:p>
    <w:p w:rsidR="00FA2491" w:rsidRDefault="00FA2491" w:rsidP="0025146C">
      <w:pPr>
        <w:rPr>
          <w:rFonts w:ascii="Arial" w:hAnsi="Arial" w:cs="Arial"/>
          <w:color w:val="FF0000"/>
          <w:szCs w:val="24"/>
        </w:rPr>
      </w:pPr>
    </w:p>
    <w:p w:rsidR="0025146C" w:rsidRPr="0022448C" w:rsidRDefault="0025146C" w:rsidP="0025146C">
      <w:pPr>
        <w:rPr>
          <w:rFonts w:ascii="Arial" w:hAnsi="Arial" w:cs="Arial"/>
          <w:color w:val="FF0000"/>
          <w:szCs w:val="24"/>
        </w:rPr>
      </w:pPr>
    </w:p>
    <w:p w:rsidR="003C1039" w:rsidRPr="001005BA" w:rsidRDefault="002C0906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17DF3" w:rsidRPr="001005BA">
        <w:rPr>
          <w:rFonts w:ascii="Arial" w:hAnsi="Arial" w:cs="Arial"/>
          <w:b/>
          <w:sz w:val="28"/>
          <w:szCs w:val="28"/>
        </w:rPr>
        <w:t xml:space="preserve">.  </w:t>
      </w:r>
      <w:r w:rsidR="00E10D1B">
        <w:rPr>
          <w:rFonts w:ascii="Arial" w:hAnsi="Arial" w:cs="Arial"/>
          <w:b/>
          <w:sz w:val="28"/>
          <w:szCs w:val="28"/>
          <w:lang w:val="en-IE"/>
        </w:rPr>
        <w:t>Rialachas Corparáideach</w:t>
      </w:r>
    </w:p>
    <w:p w:rsidR="00417DF3" w:rsidRPr="004D3CB9" w:rsidRDefault="002C0906" w:rsidP="0025146C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Pr="004D3CB9">
        <w:rPr>
          <w:b/>
          <w:szCs w:val="24"/>
          <w:u w:val="single"/>
        </w:rPr>
        <w:t>a</w:t>
      </w:r>
      <w:r w:rsidR="00AA1F4A">
        <w:rPr>
          <w:b/>
          <w:szCs w:val="24"/>
          <w:u w:val="single"/>
        </w:rPr>
        <w:t>.</w:t>
      </w:r>
      <w:r w:rsidR="00417DF3" w:rsidRPr="004D3CB9">
        <w:rPr>
          <w:b/>
          <w:szCs w:val="24"/>
          <w:u w:val="single"/>
        </w:rPr>
        <w:t xml:space="preserve"> </w:t>
      </w:r>
      <w:r w:rsidR="00E10D1B" w:rsidRPr="004D3CB9">
        <w:rPr>
          <w:b/>
          <w:szCs w:val="24"/>
          <w:u w:val="single"/>
        </w:rPr>
        <w:t>Mon</w:t>
      </w:r>
      <w:r w:rsidR="00E10D1B">
        <w:rPr>
          <w:b/>
          <w:szCs w:val="24"/>
          <w:u w:val="single"/>
        </w:rPr>
        <w:t>atóireacht</w:t>
      </w:r>
      <w:r w:rsidR="00417DF3" w:rsidRPr="004D3CB9">
        <w:rPr>
          <w:b/>
          <w:szCs w:val="24"/>
          <w:u w:val="single"/>
        </w:rPr>
        <w:t xml:space="preserve">: </w:t>
      </w:r>
    </w:p>
    <w:p w:rsidR="003C1039" w:rsidRDefault="00954D49" w:rsidP="0025146C">
      <w:pPr>
        <w:pStyle w:val="PlainText"/>
        <w:rPr>
          <w:rStyle w:val="Hyperlink"/>
          <w:rFonts w:cs="Arial"/>
          <w:color w:val="00B0F0"/>
          <w:szCs w:val="24"/>
        </w:rPr>
      </w:pPr>
      <w:r>
        <w:rPr>
          <w:szCs w:val="24"/>
        </w:rPr>
        <w:t xml:space="preserve">Éileofar ar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deontaithe na caighdeáin is airde trédhearcachta agus cuntasachta a chomhlíonadh mar atá doiciméadaithe i gCiorclán</w:t>
      </w:r>
      <w:r w:rsidR="006563BE">
        <w:rPr>
          <w:szCs w:val="24"/>
        </w:rPr>
        <w:t xml:space="preserve"> </w:t>
      </w:r>
      <w:r w:rsidR="006563BE" w:rsidRPr="004D3CB9">
        <w:rPr>
          <w:szCs w:val="24"/>
        </w:rPr>
        <w:t>13/2014</w:t>
      </w:r>
      <w:r w:rsidR="006563BE">
        <w:rPr>
          <w:szCs w:val="24"/>
        </w:rPr>
        <w:t xml:space="preserve"> </w:t>
      </w:r>
      <w:r>
        <w:rPr>
          <w:szCs w:val="24"/>
        </w:rPr>
        <w:t>na Roinne Caiteachais Phoiblí agus Athchóirithe –</w:t>
      </w:r>
      <w:r w:rsidR="009A31E4" w:rsidRPr="004D3CB9">
        <w:rPr>
          <w:szCs w:val="24"/>
        </w:rPr>
        <w:t xml:space="preserve"> </w:t>
      </w:r>
      <w:r>
        <w:rPr>
          <w:szCs w:val="24"/>
        </w:rPr>
        <w:t xml:space="preserve">Bainistiú agus Cuntasach </w:t>
      </w:r>
      <w:r w:rsidR="00BC2193">
        <w:rPr>
          <w:szCs w:val="24"/>
        </w:rPr>
        <w:t xml:space="preserve">do </w:t>
      </w:r>
      <w:r>
        <w:rPr>
          <w:szCs w:val="24"/>
        </w:rPr>
        <w:t>d</w:t>
      </w:r>
      <w:r w:rsidR="006563BE">
        <w:rPr>
          <w:szCs w:val="24"/>
        </w:rPr>
        <w:t>h</w:t>
      </w:r>
      <w:r>
        <w:rPr>
          <w:szCs w:val="24"/>
        </w:rPr>
        <w:t xml:space="preserve">eontais ón Státchiste </w:t>
      </w:r>
      <w:hyperlink r:id="rId8" w:history="1">
        <w:r w:rsidR="00417DF3" w:rsidRPr="004D3CB9">
          <w:rPr>
            <w:rStyle w:val="Hyperlink"/>
            <w:rFonts w:cs="Arial"/>
            <w:color w:val="00B0F0"/>
            <w:szCs w:val="24"/>
          </w:rPr>
          <w:t>http://circulars.gov.ie/pdf/circular/per/2014/13.pdf</w:t>
        </w:r>
      </w:hyperlink>
    </w:p>
    <w:p w:rsidR="00F82623" w:rsidRPr="004D3CB9" w:rsidRDefault="00954D49" w:rsidP="0025146C">
      <w:pPr>
        <w:pStyle w:val="PlainText"/>
        <w:rPr>
          <w:szCs w:val="24"/>
        </w:rPr>
      </w:pPr>
      <w:r>
        <w:t xml:space="preserve">Is é </w:t>
      </w:r>
      <w:proofErr w:type="gramStart"/>
      <w:r>
        <w:t>an</w:t>
      </w:r>
      <w:proofErr w:type="gramEnd"/>
      <w:r>
        <w:t xml:space="preserve"> prionsabal uileghabhálach n</w:t>
      </w:r>
      <w:r w:rsidR="000149A1">
        <w:t>á</w:t>
      </w:r>
      <w:r>
        <w:t xml:space="preserve"> go mbeidh trédhearcacht agus cuntasacht ann ó thaobh </w:t>
      </w:r>
      <w:r w:rsidR="003B5A55">
        <w:t xml:space="preserve">airgead poiblí a </w:t>
      </w:r>
      <w:r>
        <w:t>b</w:t>
      </w:r>
      <w:r w:rsidR="003B5A55">
        <w:t>h</w:t>
      </w:r>
      <w:r>
        <w:t>ainistiú, a</w:t>
      </w:r>
      <w:r w:rsidR="006708A0">
        <w:t>r</w:t>
      </w:r>
      <w:r>
        <w:t xml:space="preserve"> aon dul leis an ngeilleagar, le héifeachtúlacht agus </w:t>
      </w:r>
      <w:r w:rsidR="006563BE">
        <w:t>le h</w:t>
      </w:r>
      <w:r>
        <w:t xml:space="preserve">éifeachtacht. Tugtar breac-chuntas </w:t>
      </w:r>
      <w:proofErr w:type="gramStart"/>
      <w:r>
        <w:t>sa</w:t>
      </w:r>
      <w:proofErr w:type="gramEnd"/>
      <w:r>
        <w:t xml:space="preserve"> chiorclán, mar shampla, nár chóir do lucht faighte deontais fáil réidh le sócmhainní a </w:t>
      </w:r>
      <w:r w:rsidR="006708A0">
        <w:t>bhí maoinithe</w:t>
      </w:r>
      <w:r>
        <w:t xml:space="preserve"> trí airgead poiblí gan cead </w:t>
      </w:r>
      <w:r w:rsidR="006563BE">
        <w:t xml:space="preserve">a bheith faighte </w:t>
      </w:r>
      <w:r>
        <w:t xml:space="preserve">roimh ré. </w:t>
      </w:r>
    </w:p>
    <w:p w:rsidR="00E80165" w:rsidRPr="004D3CB9" w:rsidRDefault="002C0906" w:rsidP="0025146C">
      <w:pPr>
        <w:pStyle w:val="PlainText"/>
        <w:spacing w:before="0" w:beforeAutospacing="0" w:after="0" w:afterAutospacing="0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Pr="004D3CB9">
        <w:rPr>
          <w:b/>
          <w:szCs w:val="24"/>
          <w:u w:val="single"/>
        </w:rPr>
        <w:t>b</w:t>
      </w:r>
      <w:r w:rsidR="00AA1F4A">
        <w:rPr>
          <w:b/>
          <w:szCs w:val="24"/>
          <w:u w:val="single"/>
        </w:rPr>
        <w:t>.</w:t>
      </w:r>
      <w:r w:rsidR="00954D49">
        <w:rPr>
          <w:b/>
          <w:szCs w:val="24"/>
          <w:u w:val="single"/>
        </w:rPr>
        <w:t xml:space="preserve"> An Cód Rialachais d’Eagraíochtaí Pobail agus Deonacha </w:t>
      </w:r>
    </w:p>
    <w:p w:rsidR="004C52B5" w:rsidRPr="004D3CB9" w:rsidRDefault="004C52B5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3454B3" w:rsidRPr="004D3CB9" w:rsidRDefault="00954D49" w:rsidP="0025146C">
      <w:pPr>
        <w:pStyle w:val="PlainText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Spreagann an Roinn comhlachtaí </w:t>
      </w:r>
      <w:r w:rsidR="006563BE">
        <w:rPr>
          <w:szCs w:val="24"/>
        </w:rPr>
        <w:t>a fuair maoin</w:t>
      </w:r>
      <w:r w:rsidR="006708A0">
        <w:rPr>
          <w:szCs w:val="24"/>
        </w:rPr>
        <w:t>iú</w:t>
      </w:r>
      <w:r w:rsidR="006563BE">
        <w:rPr>
          <w:szCs w:val="24"/>
        </w:rPr>
        <w:t xml:space="preserve"> ó thaobh</w:t>
      </w:r>
      <w:r>
        <w:rPr>
          <w:szCs w:val="24"/>
        </w:rPr>
        <w:t xml:space="preserve"> </w:t>
      </w:r>
      <w:r w:rsidR="00555FFE">
        <w:rPr>
          <w:szCs w:val="24"/>
        </w:rPr>
        <w:t>glacadh leis an</w:t>
      </w:r>
      <w:r>
        <w:rPr>
          <w:szCs w:val="24"/>
        </w:rPr>
        <w:t xml:space="preserve"> gCód Rialachais, Cód Cleachtais do </w:t>
      </w:r>
      <w:r w:rsidR="006563BE">
        <w:rPr>
          <w:szCs w:val="24"/>
        </w:rPr>
        <w:t>Dhea-Rialachas Eagraíochtaí Pobail, Deonacha agus Car</w:t>
      </w:r>
      <w:r w:rsidR="0086560D">
        <w:rPr>
          <w:szCs w:val="24"/>
        </w:rPr>
        <w:t>thanais</w:t>
      </w:r>
      <w:r w:rsidR="006563BE">
        <w:rPr>
          <w:szCs w:val="24"/>
        </w:rPr>
        <w:t xml:space="preserve"> </w:t>
      </w:r>
      <w:r w:rsidR="00555FFE">
        <w:rPr>
          <w:szCs w:val="24"/>
        </w:rPr>
        <w:t>a chuideoidh leat  an méid is fearr is féidir a bhaint amach i ngach réimse den obair. Iarr</w:t>
      </w:r>
      <w:r w:rsidR="003B5A55">
        <w:rPr>
          <w:szCs w:val="24"/>
        </w:rPr>
        <w:t>tar sa</w:t>
      </w:r>
      <w:r w:rsidR="00555FFE">
        <w:rPr>
          <w:szCs w:val="24"/>
        </w:rPr>
        <w:t xml:space="preserve"> C</w:t>
      </w:r>
      <w:r w:rsidR="003B5A55">
        <w:rPr>
          <w:szCs w:val="24"/>
        </w:rPr>
        <w:t>h</w:t>
      </w:r>
      <w:r w:rsidR="00555FFE">
        <w:rPr>
          <w:szCs w:val="24"/>
        </w:rPr>
        <w:t>ód Rialachais ar eagraíocht</w:t>
      </w:r>
      <w:r w:rsidR="0086560D">
        <w:rPr>
          <w:szCs w:val="24"/>
        </w:rPr>
        <w:t>aí</w:t>
      </w:r>
      <w:r w:rsidR="00555FFE">
        <w:rPr>
          <w:szCs w:val="24"/>
        </w:rPr>
        <w:t xml:space="preserve"> </w:t>
      </w:r>
      <w:r w:rsidR="006708A0">
        <w:rPr>
          <w:szCs w:val="24"/>
        </w:rPr>
        <w:t>c</w:t>
      </w:r>
      <w:r w:rsidR="00555FFE">
        <w:rPr>
          <w:szCs w:val="24"/>
        </w:rPr>
        <w:t xml:space="preserve">omhaontú </w:t>
      </w:r>
      <w:r w:rsidR="006708A0">
        <w:rPr>
          <w:szCs w:val="24"/>
        </w:rPr>
        <w:t xml:space="preserve">a </w:t>
      </w:r>
      <w:r w:rsidR="00E27BAC">
        <w:rPr>
          <w:szCs w:val="24"/>
        </w:rPr>
        <w:t>thabhairt</w:t>
      </w:r>
      <w:r w:rsidR="006708A0">
        <w:rPr>
          <w:szCs w:val="24"/>
        </w:rPr>
        <w:t xml:space="preserve"> </w:t>
      </w:r>
      <w:r w:rsidR="00555FFE">
        <w:rPr>
          <w:szCs w:val="24"/>
        </w:rPr>
        <w:t xml:space="preserve">go </w:t>
      </w:r>
      <w:r w:rsidR="00555FFE">
        <w:rPr>
          <w:szCs w:val="24"/>
        </w:rPr>
        <w:lastRenderedPageBreak/>
        <w:t xml:space="preserve">bhfeidhmeofar </w:t>
      </w:r>
      <w:r w:rsidR="0086560D">
        <w:rPr>
          <w:szCs w:val="24"/>
        </w:rPr>
        <w:t xml:space="preserve">i leith </w:t>
      </w:r>
      <w:r w:rsidR="00555FFE">
        <w:rPr>
          <w:szCs w:val="24"/>
        </w:rPr>
        <w:t xml:space="preserve">prionsabail </w:t>
      </w:r>
      <w:r w:rsidR="0086560D">
        <w:rPr>
          <w:szCs w:val="24"/>
        </w:rPr>
        <w:t xml:space="preserve">phríomha </w:t>
      </w:r>
      <w:r w:rsidR="00555FFE">
        <w:rPr>
          <w:szCs w:val="24"/>
        </w:rPr>
        <w:t>ar m</w:t>
      </w:r>
      <w:r w:rsidR="000149A1">
        <w:rPr>
          <w:szCs w:val="24"/>
        </w:rPr>
        <w:t>h</w:t>
      </w:r>
      <w:r w:rsidR="00555FFE">
        <w:rPr>
          <w:szCs w:val="24"/>
        </w:rPr>
        <w:t>aithe lena n-</w:t>
      </w:r>
      <w:r w:rsidR="000149A1">
        <w:rPr>
          <w:szCs w:val="24"/>
        </w:rPr>
        <w:t>e</w:t>
      </w:r>
      <w:r w:rsidR="00555FFE">
        <w:rPr>
          <w:szCs w:val="24"/>
        </w:rPr>
        <w:t>agraíocht a r</w:t>
      </w:r>
      <w:r w:rsidR="0086560D">
        <w:rPr>
          <w:szCs w:val="24"/>
        </w:rPr>
        <w:t>eáchtáil</w:t>
      </w:r>
      <w:r w:rsidR="00555FFE">
        <w:rPr>
          <w:szCs w:val="24"/>
        </w:rPr>
        <w:t xml:space="preserve"> </w:t>
      </w:r>
      <w:r w:rsidR="003B5A55">
        <w:rPr>
          <w:szCs w:val="24"/>
        </w:rPr>
        <w:t xml:space="preserve">ar bhealach </w:t>
      </w:r>
      <w:r w:rsidR="00555FFE">
        <w:rPr>
          <w:szCs w:val="24"/>
        </w:rPr>
        <w:t>ní</w:t>
      </w:r>
      <w:r w:rsidR="0086560D">
        <w:rPr>
          <w:szCs w:val="24"/>
        </w:rPr>
        <w:t>os</w:t>
      </w:r>
      <w:r w:rsidR="00555FFE">
        <w:rPr>
          <w:szCs w:val="24"/>
        </w:rPr>
        <w:t xml:space="preserve"> éifeachtúla i réimsí ar nós ceannaireacht, trédhearcacht agus </w:t>
      </w:r>
      <w:proofErr w:type="gramStart"/>
      <w:r w:rsidR="00555FFE">
        <w:rPr>
          <w:szCs w:val="24"/>
        </w:rPr>
        <w:t>cuntasach</w:t>
      </w:r>
      <w:r w:rsidR="003B5A55">
        <w:rPr>
          <w:szCs w:val="24"/>
        </w:rPr>
        <w:t>t</w:t>
      </w:r>
      <w:r w:rsidR="00555FFE">
        <w:rPr>
          <w:szCs w:val="24"/>
        </w:rPr>
        <w:t xml:space="preserve"> </w:t>
      </w:r>
      <w:r w:rsidR="003C1039" w:rsidRPr="004D3CB9">
        <w:rPr>
          <w:szCs w:val="24"/>
        </w:rPr>
        <w:t xml:space="preserve"> </w:t>
      </w:r>
      <w:r w:rsidR="00555FFE">
        <w:rPr>
          <w:szCs w:val="24"/>
        </w:rPr>
        <w:t>agus</w:t>
      </w:r>
      <w:proofErr w:type="gramEnd"/>
      <w:r w:rsidR="00555FFE">
        <w:rPr>
          <w:szCs w:val="24"/>
        </w:rPr>
        <w:t xml:space="preserve"> iad féin a iompar le hionracas</w:t>
      </w:r>
      <w:r w:rsidR="003C1039" w:rsidRPr="004D3CB9">
        <w:rPr>
          <w:szCs w:val="24"/>
        </w:rPr>
        <w:t xml:space="preserve">. </w:t>
      </w:r>
      <w:r w:rsidR="00555FFE">
        <w:rPr>
          <w:szCs w:val="24"/>
        </w:rPr>
        <w:t xml:space="preserve">Tá tuilleadh faisnéise le fáil maidir leis an gCód </w:t>
      </w:r>
      <w:proofErr w:type="gramStart"/>
      <w:r w:rsidR="00555FFE">
        <w:rPr>
          <w:szCs w:val="24"/>
        </w:rPr>
        <w:t>ag</w:t>
      </w:r>
      <w:proofErr w:type="gramEnd"/>
      <w:r w:rsidR="00555FFE">
        <w:rPr>
          <w:szCs w:val="24"/>
        </w:rPr>
        <w:t xml:space="preserve"> </w:t>
      </w:r>
      <w:hyperlink r:id="rId9" w:history="1">
        <w:r w:rsidR="002C0401" w:rsidRPr="004D3CB9">
          <w:rPr>
            <w:rStyle w:val="Hyperlink"/>
            <w:rFonts w:cs="Arial"/>
            <w:color w:val="00B0F0"/>
            <w:szCs w:val="24"/>
          </w:rPr>
          <w:t>www.governancecode.ie</w:t>
        </w:r>
      </w:hyperlink>
    </w:p>
    <w:p w:rsidR="00417DF3" w:rsidRDefault="00417DF3" w:rsidP="0025146C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:rsidR="00BD7E8A" w:rsidRPr="00BD7E8A" w:rsidRDefault="00BD7E8A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:rsidR="003C1039" w:rsidRPr="00BD7E8A" w:rsidRDefault="002C0906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  <w:lang w:val="en-IE"/>
        </w:rPr>
        <w:t>7</w:t>
      </w:r>
      <w:r w:rsidR="003C1039" w:rsidRPr="00BD7E8A">
        <w:rPr>
          <w:rFonts w:ascii="Arial" w:eastAsia="MS Mincho" w:hAnsi="Arial" w:cs="Arial"/>
          <w:b/>
          <w:sz w:val="28"/>
          <w:szCs w:val="28"/>
          <w:lang w:val="en-IE"/>
        </w:rPr>
        <w:t xml:space="preserve">. </w:t>
      </w:r>
      <w:r w:rsidR="00555FFE">
        <w:rPr>
          <w:rFonts w:ascii="Arial" w:eastAsia="MS Mincho" w:hAnsi="Arial" w:cs="Arial"/>
          <w:b/>
          <w:sz w:val="28"/>
          <w:szCs w:val="28"/>
          <w:lang w:val="en-IE"/>
        </w:rPr>
        <w:t>Nósanna Imeachta maidir le Cead</w:t>
      </w:r>
      <w:r w:rsidR="003B5A55">
        <w:rPr>
          <w:rFonts w:ascii="Arial" w:eastAsia="MS Mincho" w:hAnsi="Arial" w:cs="Arial"/>
          <w:b/>
          <w:sz w:val="28"/>
          <w:szCs w:val="28"/>
          <w:lang w:val="en-IE"/>
        </w:rPr>
        <w:t>ú</w:t>
      </w:r>
      <w:r w:rsidR="00555FFE">
        <w:rPr>
          <w:rFonts w:ascii="Arial" w:eastAsia="MS Mincho" w:hAnsi="Arial" w:cs="Arial"/>
          <w:b/>
          <w:sz w:val="28"/>
          <w:szCs w:val="28"/>
          <w:lang w:val="en-IE"/>
        </w:rPr>
        <w:t xml:space="preserve"> </w:t>
      </w:r>
    </w:p>
    <w:p w:rsidR="001E4960" w:rsidRPr="0022448C" w:rsidRDefault="001E4960" w:rsidP="0025146C">
      <w:pPr>
        <w:tabs>
          <w:tab w:val="left" w:pos="0"/>
          <w:tab w:val="right" w:pos="8899"/>
        </w:tabs>
        <w:jc w:val="both"/>
        <w:rPr>
          <w:rFonts w:ascii="Arial" w:hAnsi="Arial" w:cs="Arial"/>
          <w:b/>
          <w:color w:val="FF0000"/>
          <w:szCs w:val="24"/>
        </w:rPr>
      </w:pPr>
    </w:p>
    <w:p w:rsidR="004D3CB9" w:rsidRPr="00A05608" w:rsidRDefault="00555FFE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Déanfar </w:t>
      </w:r>
      <w:proofErr w:type="gramStart"/>
      <w:r w:rsidR="0028042C">
        <w:rPr>
          <w:rFonts w:ascii="Arial" w:hAnsi="Arial" w:cs="Arial"/>
          <w:iCs/>
          <w:szCs w:val="24"/>
        </w:rPr>
        <w:t>na</w:t>
      </w:r>
      <w:proofErr w:type="gramEnd"/>
      <w:r>
        <w:rPr>
          <w:rFonts w:ascii="Arial" w:hAnsi="Arial" w:cs="Arial"/>
          <w:iCs/>
          <w:szCs w:val="24"/>
        </w:rPr>
        <w:t xml:space="preserve"> </w:t>
      </w:r>
      <w:r w:rsidR="0028042C">
        <w:rPr>
          <w:rFonts w:ascii="Arial" w:hAnsi="Arial" w:cs="Arial"/>
          <w:iCs/>
          <w:szCs w:val="24"/>
        </w:rPr>
        <w:t>h</w:t>
      </w:r>
      <w:r>
        <w:rPr>
          <w:rFonts w:ascii="Arial" w:hAnsi="Arial" w:cs="Arial"/>
          <w:iCs/>
          <w:szCs w:val="24"/>
        </w:rPr>
        <w:t>iarrata</w:t>
      </w:r>
      <w:r w:rsidR="0028042C">
        <w:rPr>
          <w:rFonts w:ascii="Arial" w:hAnsi="Arial" w:cs="Arial"/>
          <w:iCs/>
          <w:szCs w:val="24"/>
        </w:rPr>
        <w:t>i</w:t>
      </w:r>
      <w:r>
        <w:rPr>
          <w:rFonts w:ascii="Arial" w:hAnsi="Arial" w:cs="Arial"/>
          <w:iCs/>
          <w:szCs w:val="24"/>
        </w:rPr>
        <w:t>s</w:t>
      </w:r>
      <w:r w:rsidR="0028042C">
        <w:rPr>
          <w:rFonts w:ascii="Arial" w:hAnsi="Arial" w:cs="Arial"/>
          <w:iCs/>
          <w:szCs w:val="24"/>
        </w:rPr>
        <w:t xml:space="preserve"> go léir </w:t>
      </w:r>
      <w:r>
        <w:rPr>
          <w:rFonts w:ascii="Arial" w:hAnsi="Arial" w:cs="Arial"/>
          <w:iCs/>
          <w:szCs w:val="24"/>
        </w:rPr>
        <w:t>ar mhaoiniú</w:t>
      </w:r>
      <w:r w:rsidR="00E27BAC">
        <w:rPr>
          <w:rFonts w:ascii="Arial" w:hAnsi="Arial" w:cs="Arial"/>
          <w:iCs/>
          <w:szCs w:val="24"/>
        </w:rPr>
        <w:t xml:space="preserve"> faoin gclár seo</w:t>
      </w:r>
      <w:r>
        <w:rPr>
          <w:rFonts w:ascii="Arial" w:hAnsi="Arial" w:cs="Arial"/>
          <w:iCs/>
          <w:szCs w:val="24"/>
        </w:rPr>
        <w:t xml:space="preserve"> a fhaigheann gach </w:t>
      </w:r>
      <w:r w:rsidR="00B0168A">
        <w:rPr>
          <w:rFonts w:ascii="Arial" w:hAnsi="Arial" w:cs="Arial"/>
          <w:iCs/>
          <w:szCs w:val="24"/>
        </w:rPr>
        <w:t xml:space="preserve">LCDC </w:t>
      </w:r>
      <w:r>
        <w:rPr>
          <w:rFonts w:ascii="Arial" w:hAnsi="Arial" w:cs="Arial"/>
          <w:iCs/>
          <w:szCs w:val="24"/>
        </w:rPr>
        <w:t>a athbhreithniú agus a mheas ar mhaithe le comhsheasmhach</w:t>
      </w:r>
      <w:r w:rsidR="000149A1">
        <w:rPr>
          <w:rFonts w:ascii="Arial" w:hAnsi="Arial" w:cs="Arial"/>
          <w:iCs/>
          <w:szCs w:val="24"/>
        </w:rPr>
        <w:t>t</w:t>
      </w:r>
      <w:r>
        <w:rPr>
          <w:rFonts w:ascii="Arial" w:hAnsi="Arial" w:cs="Arial"/>
          <w:iCs/>
          <w:szCs w:val="24"/>
        </w:rPr>
        <w:t xml:space="preserve"> leis an </w:t>
      </w:r>
      <w:r w:rsidR="001910B6">
        <w:rPr>
          <w:rFonts w:ascii="Arial" w:hAnsi="Arial" w:cs="Arial"/>
          <w:iCs/>
          <w:szCs w:val="24"/>
        </w:rPr>
        <w:t>bP</w:t>
      </w:r>
      <w:r w:rsidR="001910B6" w:rsidRPr="00E27BAC">
        <w:rPr>
          <w:rFonts w:ascii="Arial" w:hAnsi="Arial" w:cs="Arial"/>
          <w:iCs/>
          <w:szCs w:val="24"/>
        </w:rPr>
        <w:t xml:space="preserve">lean Áitiúil Eacnamaíochta agus Pobail </w:t>
      </w:r>
      <w:r w:rsidR="00B0168A">
        <w:rPr>
          <w:rFonts w:ascii="Arial" w:hAnsi="Arial" w:cs="Arial"/>
          <w:iCs/>
          <w:szCs w:val="24"/>
        </w:rPr>
        <w:t>(LECP)</w:t>
      </w:r>
      <w:r w:rsidR="001910B6">
        <w:rPr>
          <w:rFonts w:ascii="Arial" w:hAnsi="Arial" w:cs="Arial"/>
          <w:iCs/>
          <w:szCs w:val="24"/>
        </w:rPr>
        <w:t xml:space="preserve"> ábhartha</w:t>
      </w:r>
      <w:r w:rsidR="00033B0E" w:rsidRPr="00A05608">
        <w:rPr>
          <w:rFonts w:ascii="Arial" w:hAnsi="Arial" w:cs="Arial"/>
          <w:iCs/>
          <w:szCs w:val="24"/>
        </w:rPr>
        <w:t>.</w:t>
      </w:r>
    </w:p>
    <w:p w:rsidR="00033B0E" w:rsidRDefault="00033B0E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color w:val="FF0000"/>
          <w:szCs w:val="24"/>
        </w:rPr>
      </w:pPr>
    </w:p>
    <w:p w:rsidR="00DB5F0E" w:rsidRPr="00BD7E8A" w:rsidRDefault="00C41418" w:rsidP="002514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D’fhéadfadh sé </w:t>
      </w:r>
      <w:r w:rsidR="000149A1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 xml:space="preserve">o dtógfadh an LCDC san áireamh, agus cinneadh </w:t>
      </w:r>
      <w:r w:rsidR="0028042C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 dhéanamh maidir leis an leithdháileadh deiridh </w:t>
      </w:r>
      <w:r w:rsidR="00E27BAC">
        <w:rPr>
          <w:rFonts w:ascii="Arial" w:hAnsi="Arial" w:cs="Arial"/>
          <w:szCs w:val="24"/>
        </w:rPr>
        <w:t>den mhaoiniú</w:t>
      </w:r>
      <w:r>
        <w:rPr>
          <w:rFonts w:ascii="Arial" w:hAnsi="Arial" w:cs="Arial"/>
          <w:szCs w:val="24"/>
        </w:rPr>
        <w:t xml:space="preserve"> do thionscadal, líon fachtóirí, lena n-áirítear, cothroime geografach agus inmhianaitheacht maoiniú a dhéanamh ar thionscadail d</w:t>
      </w:r>
      <w:r w:rsidR="000149A1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ifriúla agus míbhuntáiste gaolmhar an cheanta</w:t>
      </w:r>
      <w:r w:rsidR="000149A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r ina bhfuil an tsaoráid lonnaithe </w:t>
      </w:r>
      <w:r w:rsidR="00E27BAC">
        <w:rPr>
          <w:rFonts w:ascii="Arial" w:hAnsi="Arial" w:cs="Arial"/>
          <w:szCs w:val="24"/>
        </w:rPr>
        <w:t xml:space="preserve">á bhreithniú </w:t>
      </w:r>
      <w:r w:rsidR="00F8262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nó a mbeidh an tsaoráid ag freastal air</w:t>
      </w:r>
      <w:r w:rsidR="00F82623">
        <w:rPr>
          <w:rFonts w:ascii="Arial" w:hAnsi="Arial" w:cs="Arial"/>
          <w:szCs w:val="24"/>
        </w:rPr>
        <w:t>)</w:t>
      </w:r>
      <w:r w:rsidR="00F82623">
        <w:rPr>
          <w:rStyle w:val="FootnoteReference"/>
          <w:rFonts w:ascii="Arial" w:hAnsi="Arial" w:cs="Arial"/>
          <w:szCs w:val="24"/>
        </w:rPr>
        <w:footnoteReference w:id="2"/>
      </w:r>
      <w:r w:rsidR="00F82623">
        <w:rPr>
          <w:rFonts w:ascii="Arial" w:hAnsi="Arial" w:cs="Arial"/>
          <w:szCs w:val="24"/>
        </w:rPr>
        <w:t xml:space="preserve">. </w:t>
      </w:r>
    </w:p>
    <w:p w:rsidR="003C1039" w:rsidRPr="00BD7E8A" w:rsidRDefault="003C1039" w:rsidP="0025146C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</w:p>
    <w:p w:rsidR="00D56FFE" w:rsidRPr="00937741" w:rsidRDefault="003B5A55" w:rsidP="0025146C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 xml:space="preserve">Nuair a bheidh </w:t>
      </w:r>
      <w:r w:rsidR="00C41418">
        <w:rPr>
          <w:rFonts w:ascii="Arial" w:hAnsi="Arial" w:cs="Arial"/>
          <w:b w:val="0"/>
          <w:iCs/>
          <w:szCs w:val="24"/>
        </w:rPr>
        <w:t xml:space="preserve">cinneadh déanta, gheobhaidh gach tionscadal atá ceadaithe, faoi réir </w:t>
      </w:r>
      <w:proofErr w:type="gramStart"/>
      <w:r w:rsidR="0028042C">
        <w:rPr>
          <w:rFonts w:ascii="Arial" w:hAnsi="Arial" w:cs="Arial"/>
          <w:b w:val="0"/>
          <w:iCs/>
          <w:szCs w:val="24"/>
        </w:rPr>
        <w:t>ag</w:t>
      </w:r>
      <w:proofErr w:type="gramEnd"/>
      <w:r w:rsidR="0028042C">
        <w:rPr>
          <w:rFonts w:ascii="Arial" w:hAnsi="Arial" w:cs="Arial"/>
          <w:b w:val="0"/>
          <w:iCs/>
          <w:szCs w:val="24"/>
        </w:rPr>
        <w:t xml:space="preserve"> foirmiúlacht</w:t>
      </w:r>
      <w:r w:rsidR="00C41418">
        <w:rPr>
          <w:rFonts w:ascii="Arial" w:hAnsi="Arial" w:cs="Arial"/>
          <w:b w:val="0"/>
          <w:iCs/>
          <w:szCs w:val="24"/>
        </w:rPr>
        <w:t xml:space="preserve"> </w:t>
      </w:r>
      <w:r w:rsidR="0028042C">
        <w:rPr>
          <w:rFonts w:ascii="Arial" w:hAnsi="Arial" w:cs="Arial"/>
          <w:b w:val="0"/>
          <w:iCs/>
          <w:szCs w:val="24"/>
        </w:rPr>
        <w:t xml:space="preserve">dlí </w:t>
      </w:r>
      <w:r w:rsidR="00C41418">
        <w:rPr>
          <w:rFonts w:ascii="Arial" w:hAnsi="Arial" w:cs="Arial"/>
          <w:b w:val="0"/>
          <w:iCs/>
          <w:szCs w:val="24"/>
        </w:rPr>
        <w:t>agus ceanglais eile</w:t>
      </w:r>
      <w:r>
        <w:rPr>
          <w:rFonts w:ascii="Arial" w:hAnsi="Arial" w:cs="Arial"/>
          <w:b w:val="0"/>
          <w:iCs/>
          <w:szCs w:val="24"/>
        </w:rPr>
        <w:t xml:space="preserve"> a thabhairt chun críche</w:t>
      </w:r>
      <w:r w:rsidR="00C41418">
        <w:rPr>
          <w:rFonts w:ascii="Arial" w:hAnsi="Arial" w:cs="Arial"/>
          <w:b w:val="0"/>
          <w:iCs/>
          <w:szCs w:val="24"/>
        </w:rPr>
        <w:t>, tairiscint ar chuidiú deontais i bprionsabal</w:t>
      </w:r>
      <w:r w:rsidR="00A90FBF">
        <w:rPr>
          <w:rFonts w:ascii="Arial" w:hAnsi="Arial" w:cs="Arial"/>
          <w:b w:val="0"/>
          <w:iCs/>
          <w:szCs w:val="24"/>
        </w:rPr>
        <w:t xml:space="preserve">. Beidh sé sin faoi réir </w:t>
      </w:r>
      <w:proofErr w:type="gramStart"/>
      <w:r w:rsidR="00A90FBF">
        <w:rPr>
          <w:rFonts w:ascii="Arial" w:hAnsi="Arial" w:cs="Arial"/>
          <w:b w:val="0"/>
          <w:iCs/>
          <w:szCs w:val="24"/>
        </w:rPr>
        <w:t>ag</w:t>
      </w:r>
      <w:proofErr w:type="gramEnd"/>
      <w:r w:rsidR="00A90FBF">
        <w:rPr>
          <w:rFonts w:ascii="Arial" w:hAnsi="Arial" w:cs="Arial"/>
          <w:b w:val="0"/>
          <w:iCs/>
          <w:szCs w:val="24"/>
        </w:rPr>
        <w:t xml:space="preserve"> na coinníollacha ábhartha a chomhlíonadh agus faoi réir ag an iarratasóir glacadh go sásúil leis an tairiscint sin. </w:t>
      </w:r>
      <w:r w:rsidR="00C41418">
        <w:rPr>
          <w:rFonts w:ascii="Arial" w:hAnsi="Arial" w:cs="Arial"/>
          <w:b w:val="0"/>
          <w:iCs/>
          <w:szCs w:val="24"/>
        </w:rPr>
        <w:t xml:space="preserve"> </w:t>
      </w:r>
    </w:p>
    <w:p w:rsidR="002C7B41" w:rsidRPr="0022448C" w:rsidRDefault="002C7B41" w:rsidP="0025146C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:rsidR="003C1039" w:rsidRPr="00033B0E" w:rsidRDefault="00A90FBF" w:rsidP="0025146C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 xml:space="preserve">Coimeádtar </w:t>
      </w:r>
      <w:proofErr w:type="gramStart"/>
      <w:r>
        <w:rPr>
          <w:rFonts w:ascii="Arial" w:hAnsi="Arial" w:cs="Arial"/>
          <w:b w:val="0"/>
          <w:iCs/>
          <w:szCs w:val="24"/>
        </w:rPr>
        <w:t>an</w:t>
      </w:r>
      <w:proofErr w:type="gramEnd"/>
      <w:r>
        <w:rPr>
          <w:rFonts w:ascii="Arial" w:hAnsi="Arial" w:cs="Arial"/>
          <w:b w:val="0"/>
          <w:iCs/>
          <w:szCs w:val="24"/>
        </w:rPr>
        <w:t xml:space="preserve"> ceart ar chosaint maoiniú a bhí tairgthe do thionscadal eile a</w:t>
      </w:r>
      <w:r w:rsidR="0028042C">
        <w:rPr>
          <w:rFonts w:ascii="Arial" w:hAnsi="Arial" w:cs="Arial"/>
          <w:b w:val="0"/>
          <w:iCs/>
          <w:szCs w:val="24"/>
        </w:rPr>
        <w:t xml:space="preserve"> bhí</w:t>
      </w:r>
      <w:r>
        <w:rPr>
          <w:rFonts w:ascii="Arial" w:hAnsi="Arial" w:cs="Arial"/>
          <w:b w:val="0"/>
          <w:iCs/>
          <w:szCs w:val="24"/>
        </w:rPr>
        <w:t xml:space="preserve"> ceadaithe </w:t>
      </w:r>
      <w:r w:rsidR="00FB2D07">
        <w:rPr>
          <w:rFonts w:ascii="Arial" w:hAnsi="Arial" w:cs="Arial"/>
          <w:b w:val="0"/>
          <w:iCs/>
          <w:szCs w:val="24"/>
        </w:rPr>
        <w:t xml:space="preserve">a leithdháileadh arís </w:t>
      </w:r>
      <w:r w:rsidR="00165A6B">
        <w:rPr>
          <w:rFonts w:ascii="Arial" w:hAnsi="Arial" w:cs="Arial"/>
          <w:b w:val="0"/>
          <w:iCs/>
          <w:szCs w:val="24"/>
        </w:rPr>
        <w:t>mura</w:t>
      </w:r>
      <w:r>
        <w:rPr>
          <w:rFonts w:ascii="Arial" w:hAnsi="Arial" w:cs="Arial"/>
          <w:b w:val="0"/>
          <w:iCs/>
          <w:szCs w:val="24"/>
        </w:rPr>
        <w:t xml:space="preserve"> bhfreastalaítear ar na ceanglais go léir laistigh de t</w:t>
      </w:r>
      <w:r w:rsidR="00165A6B">
        <w:rPr>
          <w:rFonts w:ascii="Arial" w:hAnsi="Arial" w:cs="Arial"/>
          <w:b w:val="0"/>
          <w:iCs/>
          <w:szCs w:val="24"/>
        </w:rPr>
        <w:t>h</w:t>
      </w:r>
      <w:r>
        <w:rPr>
          <w:rFonts w:ascii="Arial" w:hAnsi="Arial" w:cs="Arial"/>
          <w:b w:val="0"/>
          <w:iCs/>
          <w:szCs w:val="24"/>
        </w:rPr>
        <w:t xml:space="preserve">réimhse réasúnach.  </w:t>
      </w:r>
    </w:p>
    <w:p w:rsidR="003C1039" w:rsidRPr="0022448C" w:rsidRDefault="003C1039" w:rsidP="0025146C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:rsidR="00937741" w:rsidRPr="00937741" w:rsidRDefault="004B6463" w:rsidP="0025146C">
      <w:pPr>
        <w:tabs>
          <w:tab w:val="left" w:pos="0"/>
          <w:tab w:val="right" w:pos="8301"/>
        </w:tabs>
        <w:jc w:val="both"/>
        <w:rPr>
          <w:rFonts w:ascii="Arial" w:hAnsi="Arial" w:cs="Arial"/>
          <w:szCs w:val="24"/>
        </w:rPr>
      </w:pPr>
      <w:r w:rsidRPr="00937741">
        <w:rPr>
          <w:rFonts w:ascii="Arial" w:hAnsi="Arial" w:cs="Arial"/>
          <w:szCs w:val="24"/>
        </w:rPr>
        <w:t>T</w:t>
      </w:r>
      <w:r w:rsidR="00A90FBF">
        <w:rPr>
          <w:rFonts w:ascii="Arial" w:hAnsi="Arial" w:cs="Arial"/>
          <w:szCs w:val="24"/>
        </w:rPr>
        <w:t xml:space="preserve">á </w:t>
      </w:r>
      <w:proofErr w:type="gramStart"/>
      <w:r w:rsidR="00A90FBF">
        <w:rPr>
          <w:rFonts w:ascii="Arial" w:hAnsi="Arial" w:cs="Arial"/>
          <w:szCs w:val="24"/>
        </w:rPr>
        <w:t>an</w:t>
      </w:r>
      <w:proofErr w:type="gramEnd"/>
      <w:r w:rsidR="00A90FBF">
        <w:rPr>
          <w:rFonts w:ascii="Arial" w:hAnsi="Arial" w:cs="Arial"/>
          <w:szCs w:val="24"/>
        </w:rPr>
        <w:t xml:space="preserve"> ceart ar chosaint ag an Roinn agus/nó ag an Údarás </w:t>
      </w:r>
      <w:r w:rsidR="003B5A55">
        <w:rPr>
          <w:rFonts w:ascii="Arial" w:hAnsi="Arial" w:cs="Arial"/>
          <w:szCs w:val="24"/>
        </w:rPr>
        <w:t>Á</w:t>
      </w:r>
      <w:r w:rsidR="00A90FBF">
        <w:rPr>
          <w:rFonts w:ascii="Arial" w:hAnsi="Arial" w:cs="Arial"/>
          <w:szCs w:val="24"/>
        </w:rPr>
        <w:t>itiúil tabhairt faoi iniúchad</w:t>
      </w:r>
      <w:r w:rsidR="00165A6B">
        <w:rPr>
          <w:rFonts w:ascii="Arial" w:hAnsi="Arial" w:cs="Arial"/>
          <w:szCs w:val="24"/>
        </w:rPr>
        <w:t>h</w:t>
      </w:r>
      <w:r w:rsidR="00A90FBF">
        <w:rPr>
          <w:rFonts w:ascii="Arial" w:hAnsi="Arial" w:cs="Arial"/>
          <w:szCs w:val="24"/>
        </w:rPr>
        <w:t xml:space="preserve"> ar chaiteachas nó cigireacht a dhéanamh ó am go ham. </w:t>
      </w:r>
    </w:p>
    <w:p w:rsidR="00937741" w:rsidRDefault="00937741" w:rsidP="0025146C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:rsidR="00E1125E" w:rsidRDefault="00E1125E" w:rsidP="0025146C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:rsidR="004B6463" w:rsidRPr="0022448C" w:rsidRDefault="004B6463" w:rsidP="0025146C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8"/>
      </w:tblGrid>
      <w:tr w:rsidR="004B6463" w:rsidRPr="0022448C" w:rsidTr="004B6463">
        <w:tc>
          <w:tcPr>
            <w:tcW w:w="9578" w:type="dxa"/>
          </w:tcPr>
          <w:p w:rsidR="008340DE" w:rsidRPr="0022448C" w:rsidRDefault="008340DE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  <w:p w:rsidR="000713FB" w:rsidRPr="00BD7E8A" w:rsidRDefault="00EC6A38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Tabhair ar aird</w:t>
            </w:r>
            <w:r w:rsidR="000713FB" w:rsidRPr="00BD7E8A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:rsidR="004B6463" w:rsidRPr="00BD7E8A" w:rsidRDefault="00EC6A38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 ghnáth sáraíonn na héilimh ar chúnamh </w:t>
            </w:r>
            <w:proofErr w:type="gramStart"/>
            <w:r>
              <w:rPr>
                <w:rFonts w:ascii="Arial" w:hAnsi="Arial" w:cs="Arial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maoiniú a bhíonn ar fáil agus tá sé riachtanach, dá bhrí sin, </w:t>
            </w:r>
            <w:r w:rsidR="00FB2D07">
              <w:rPr>
                <w:rFonts w:ascii="Arial" w:hAnsi="Arial" w:cs="Arial"/>
                <w:szCs w:val="24"/>
              </w:rPr>
              <w:t xml:space="preserve">go mbeidh </w:t>
            </w:r>
            <w:r>
              <w:rPr>
                <w:rFonts w:ascii="Arial" w:hAnsi="Arial" w:cs="Arial"/>
                <w:szCs w:val="24"/>
              </w:rPr>
              <w:t xml:space="preserve">an próiseas meastóireachta dian. Is é atá mar chuspóir leis </w:t>
            </w:r>
            <w:proofErr w:type="gramStart"/>
            <w:r>
              <w:rPr>
                <w:rFonts w:ascii="Arial" w:hAnsi="Arial" w:cs="Arial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bpróiseas seo a chinntiú go dtagann na tionscadail is fearr chun cinn, agus na fachtóirí go léir á dtógáil san áireamh agus go dtugtar tacaíocht dóibh. Is é beartas na Roinn</w:t>
            </w:r>
            <w:r w:rsidR="00165A6B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a chinntiú go gcaitear le gach iarratas go cothrom agus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go </w:t>
            </w:r>
            <w:r w:rsidRPr="00BD7E8A" w:rsidDel="00EC6A38">
              <w:rPr>
                <w:rFonts w:ascii="Arial" w:hAnsi="Arial" w:cs="Arial"/>
                <w:szCs w:val="24"/>
              </w:rPr>
              <w:t xml:space="preserve"> </w:t>
            </w:r>
            <w:r w:rsidR="004740B2">
              <w:rPr>
                <w:rFonts w:ascii="Arial" w:hAnsi="Arial" w:cs="Arial"/>
                <w:szCs w:val="24"/>
              </w:rPr>
              <w:t>neamhchlaonta</w:t>
            </w:r>
            <w:proofErr w:type="gramEnd"/>
            <w:r w:rsidR="004B6463" w:rsidRPr="00BD7E8A">
              <w:rPr>
                <w:rFonts w:ascii="Arial" w:hAnsi="Arial" w:cs="Arial"/>
                <w:szCs w:val="24"/>
              </w:rPr>
              <w:t>.</w:t>
            </w:r>
          </w:p>
          <w:p w:rsidR="003F1905" w:rsidRPr="00BD7E8A" w:rsidRDefault="003F1905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3F1905" w:rsidRPr="00BD7E8A" w:rsidRDefault="004740B2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D’fhéadfadh sé go mbeadh na tairiscintí</w:t>
            </w:r>
            <w:r w:rsidR="00FB2D07">
              <w:rPr>
                <w:rFonts w:ascii="Arial" w:hAnsi="Arial" w:cs="Arial"/>
                <w:szCs w:val="24"/>
              </w:rPr>
              <w:t xml:space="preserve"> ar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="00833681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aoini</w:t>
            </w:r>
            <w:r w:rsidR="00FB2D07">
              <w:rPr>
                <w:rFonts w:ascii="Arial" w:hAnsi="Arial" w:cs="Arial"/>
                <w:szCs w:val="24"/>
              </w:rPr>
              <w:t xml:space="preserve">ú </w:t>
            </w:r>
            <w:r>
              <w:rPr>
                <w:rFonts w:ascii="Arial" w:hAnsi="Arial" w:cs="Arial"/>
                <w:szCs w:val="24"/>
              </w:rPr>
              <w:t xml:space="preserve">níos lú ná </w:t>
            </w:r>
            <w:proofErr w:type="gramStart"/>
            <w:r>
              <w:rPr>
                <w:rFonts w:ascii="Arial" w:hAnsi="Arial" w:cs="Arial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tsuim a bhí á lorg ag an iarratasóir. Ba chóir </w:t>
            </w:r>
            <w:r w:rsidR="00FB2D07">
              <w:rPr>
                <w:rFonts w:ascii="Arial" w:hAnsi="Arial" w:cs="Arial"/>
                <w:szCs w:val="24"/>
              </w:rPr>
              <w:t>d’</w:t>
            </w:r>
            <w:r>
              <w:rPr>
                <w:rFonts w:ascii="Arial" w:hAnsi="Arial" w:cs="Arial"/>
                <w:szCs w:val="24"/>
              </w:rPr>
              <w:t xml:space="preserve">iarratasóirí </w:t>
            </w:r>
            <w:r w:rsidR="00FB2D07">
              <w:rPr>
                <w:rFonts w:ascii="Arial" w:hAnsi="Arial" w:cs="Arial"/>
                <w:szCs w:val="24"/>
              </w:rPr>
              <w:t xml:space="preserve">a bheith </w:t>
            </w:r>
            <w:r>
              <w:rPr>
                <w:rFonts w:ascii="Arial" w:hAnsi="Arial" w:cs="Arial"/>
                <w:szCs w:val="24"/>
              </w:rPr>
              <w:t xml:space="preserve">ar an eolas go bhféadfadh </w:t>
            </w:r>
            <w:r w:rsidR="00FB2D07">
              <w:rPr>
                <w:rFonts w:ascii="Arial" w:hAnsi="Arial" w:cs="Arial"/>
                <w:szCs w:val="24"/>
              </w:rPr>
              <w:t>go leor eagraíochtaí a bheith ag déanamh iarrata</w:t>
            </w:r>
            <w:r w:rsidR="003B5A55">
              <w:rPr>
                <w:rFonts w:ascii="Arial" w:hAnsi="Arial" w:cs="Arial"/>
                <w:szCs w:val="24"/>
              </w:rPr>
              <w:t>i</w:t>
            </w:r>
            <w:r w:rsidR="00FB2D07">
              <w:rPr>
                <w:rFonts w:ascii="Arial" w:hAnsi="Arial" w:cs="Arial"/>
                <w:szCs w:val="24"/>
              </w:rPr>
              <w:t xml:space="preserve">s ar </w:t>
            </w:r>
            <w:proofErr w:type="gramStart"/>
            <w:r>
              <w:rPr>
                <w:rFonts w:ascii="Arial" w:hAnsi="Arial" w:cs="Arial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="00833681">
              <w:rPr>
                <w:rFonts w:ascii="Arial" w:hAnsi="Arial" w:cs="Arial"/>
                <w:szCs w:val="24"/>
              </w:rPr>
              <w:t>g</w:t>
            </w:r>
            <w:r>
              <w:rPr>
                <w:rFonts w:ascii="Arial" w:hAnsi="Arial" w:cs="Arial"/>
                <w:szCs w:val="24"/>
              </w:rPr>
              <w:t>Clár</w:t>
            </w:r>
            <w:r w:rsidR="003F1905" w:rsidRPr="00BD7E8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Dá bhrí sin, in imthosca den sórt sin, d’fhéadfadh sé nach n-éireodh leis </w:t>
            </w:r>
            <w:r w:rsidR="00165A6B">
              <w:rPr>
                <w:rFonts w:ascii="Arial" w:hAnsi="Arial" w:cs="Arial"/>
                <w:szCs w:val="24"/>
              </w:rPr>
              <w:t>na</w:t>
            </w:r>
            <w:r>
              <w:rPr>
                <w:rFonts w:ascii="Arial" w:hAnsi="Arial" w:cs="Arial"/>
                <w:szCs w:val="24"/>
              </w:rPr>
              <w:t xml:space="preserve"> hiarratais go léir a chomhlíonann na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coinníollacha nó d’fhéadfadh sé gur suim níos lú ná </w:t>
            </w:r>
            <w:proofErr w:type="gramStart"/>
            <w:r>
              <w:rPr>
                <w:rFonts w:ascii="Arial" w:hAnsi="Arial" w:cs="Arial"/>
                <w:szCs w:val="24"/>
              </w:rPr>
              <w:t>a</w:t>
            </w:r>
            <w:r w:rsidR="00165A6B">
              <w:rPr>
                <w:rFonts w:ascii="Arial" w:hAnsi="Arial" w:cs="Arial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tsuim a bhí á lorg a bheadh i gceist.   </w:t>
            </w:r>
          </w:p>
          <w:p w:rsidR="008340DE" w:rsidRPr="00BD7E8A" w:rsidRDefault="008340DE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3C1039" w:rsidRPr="00BD7E8A" w:rsidRDefault="00E4091D" w:rsidP="0025146C">
            <w:pPr>
              <w:tabs>
                <w:tab w:val="left" w:pos="0"/>
                <w:tab w:val="right" w:pos="8899"/>
              </w:tabs>
              <w:jc w:val="both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Agus an </w:t>
            </w:r>
            <w:r w:rsidR="00BD7E8A" w:rsidRPr="00BD7E8A">
              <w:rPr>
                <w:rFonts w:ascii="Arial" w:hAnsi="Arial" w:cs="Arial"/>
                <w:szCs w:val="24"/>
              </w:rPr>
              <w:t xml:space="preserve">LCDC </w:t>
            </w:r>
            <w:r>
              <w:rPr>
                <w:rFonts w:ascii="Arial" w:hAnsi="Arial" w:cs="Arial"/>
                <w:szCs w:val="24"/>
              </w:rPr>
              <w:t>i mbun meastóireachta ar na t</w:t>
            </w:r>
            <w:r w:rsidR="00DB40B2">
              <w:rPr>
                <w:rFonts w:ascii="Arial" w:hAnsi="Arial" w:cs="Arial"/>
                <w:szCs w:val="24"/>
              </w:rPr>
              <w:t xml:space="preserve">ograí </w:t>
            </w:r>
            <w:r>
              <w:rPr>
                <w:rFonts w:ascii="Arial" w:hAnsi="Arial" w:cs="Arial"/>
                <w:szCs w:val="24"/>
              </w:rPr>
              <w:t xml:space="preserve">atá faighte, d’fhéadfadh siad comhairle a lorg agus dul i gcomhairle le gníomhaireachtaí eile, agus d’fhéadfadh siad </w:t>
            </w:r>
            <w:r w:rsidR="00D86F3B">
              <w:rPr>
                <w:rFonts w:ascii="Arial" w:hAnsi="Arial" w:cs="Arial"/>
                <w:szCs w:val="24"/>
              </w:rPr>
              <w:t>faisnéis a nochtadh leis na saineolaithe agus leis na gníomhaireachtaí seo maidir le</w:t>
            </w:r>
            <w:r w:rsidR="00A7780F">
              <w:rPr>
                <w:rFonts w:ascii="Arial" w:hAnsi="Arial" w:cs="Arial"/>
                <w:szCs w:val="24"/>
              </w:rPr>
              <w:t xml:space="preserve"> tograí atá faoi bhreithniú. </w:t>
            </w:r>
            <w:r w:rsidR="00D86F3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340DE" w:rsidRPr="00BD7E8A">
              <w:rPr>
                <w:rFonts w:ascii="Arial" w:hAnsi="Arial" w:cs="Arial"/>
                <w:szCs w:val="24"/>
              </w:rPr>
              <w:t xml:space="preserve"> </w:t>
            </w:r>
          </w:p>
          <w:p w:rsidR="004B6463" w:rsidRPr="0022448C" w:rsidRDefault="004B6463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8413EC" w:rsidRPr="0022448C" w:rsidRDefault="008413EC" w:rsidP="0025146C">
      <w:pPr>
        <w:rPr>
          <w:rFonts w:ascii="Arial" w:hAnsi="Arial" w:cs="Arial"/>
          <w:b/>
          <w:color w:val="FF0000"/>
          <w:sz w:val="28"/>
          <w:szCs w:val="28"/>
        </w:rPr>
      </w:pPr>
    </w:p>
    <w:p w:rsidR="008413EC" w:rsidRPr="0022448C" w:rsidRDefault="008413EC" w:rsidP="0025146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3C1039" w:rsidRPr="00222437" w:rsidRDefault="002C0906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3C1039" w:rsidRPr="00222437">
        <w:rPr>
          <w:rFonts w:ascii="Arial" w:hAnsi="Arial" w:cs="Arial"/>
          <w:b/>
          <w:sz w:val="28"/>
          <w:szCs w:val="28"/>
        </w:rPr>
        <w:t xml:space="preserve">. </w:t>
      </w:r>
      <w:r w:rsidR="00AD05D3" w:rsidRPr="00222437">
        <w:rPr>
          <w:rFonts w:ascii="Arial" w:hAnsi="Arial" w:cs="Arial"/>
          <w:b/>
          <w:sz w:val="28"/>
          <w:szCs w:val="28"/>
        </w:rPr>
        <w:t>G</w:t>
      </w:r>
      <w:r w:rsidR="00AD05D3">
        <w:rPr>
          <w:rFonts w:ascii="Arial" w:hAnsi="Arial" w:cs="Arial"/>
          <w:b/>
          <w:sz w:val="28"/>
          <w:szCs w:val="28"/>
        </w:rPr>
        <w:t>inearálta</w:t>
      </w:r>
    </w:p>
    <w:p w:rsidR="00D56FFE" w:rsidRPr="00222437" w:rsidRDefault="00D56FFE" w:rsidP="0025146C">
      <w:pPr>
        <w:tabs>
          <w:tab w:val="left" w:pos="0"/>
          <w:tab w:val="right" w:pos="8301"/>
        </w:tabs>
        <w:jc w:val="both"/>
        <w:rPr>
          <w:rFonts w:ascii="Arial" w:hAnsi="Arial" w:cs="Arial"/>
          <w:b/>
          <w:bCs/>
          <w:szCs w:val="24"/>
          <w:u w:val="single"/>
        </w:rPr>
      </w:pPr>
    </w:p>
    <w:p w:rsidR="00D56FFE" w:rsidRPr="00222437" w:rsidRDefault="00AD05D3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Tá sé i gceist leis an fhaisnéis atá curtha ar fáil </w:t>
      </w:r>
      <w:proofErr w:type="gramStart"/>
      <w:r>
        <w:rPr>
          <w:rFonts w:ascii="Arial" w:hAnsi="Arial" w:cs="Arial"/>
          <w:szCs w:val="24"/>
        </w:rPr>
        <w:t>sa</w:t>
      </w:r>
      <w:proofErr w:type="gramEnd"/>
      <w:r>
        <w:rPr>
          <w:rFonts w:ascii="Arial" w:hAnsi="Arial" w:cs="Arial"/>
          <w:szCs w:val="24"/>
        </w:rPr>
        <w:t xml:space="preserve"> doiciméad seo, tuiscint a thabhairt do na hiarratasóirí ar an bpróiseas lena ndéantar measúnú ar iarratais ar mhaoiniú agus </w:t>
      </w:r>
      <w:r w:rsidR="00D22D4A">
        <w:rPr>
          <w:rFonts w:ascii="Arial" w:hAnsi="Arial" w:cs="Arial"/>
          <w:szCs w:val="24"/>
        </w:rPr>
        <w:t>len</w:t>
      </w:r>
      <w:r>
        <w:rPr>
          <w:rFonts w:ascii="Arial" w:hAnsi="Arial" w:cs="Arial"/>
          <w:szCs w:val="24"/>
        </w:rPr>
        <w:t xml:space="preserve">a gceadaítear na hiarratais agus níl léirmhíniú dlíthiúil i gceist leis. </w:t>
      </w:r>
    </w:p>
    <w:p w:rsidR="00D56FFE" w:rsidRPr="00222437" w:rsidRDefault="00D56FFE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</w:p>
    <w:p w:rsidR="00D51021" w:rsidRPr="00222437" w:rsidRDefault="00AD05D3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 tAcht um Shaoráil Faisnéise </w:t>
      </w:r>
      <w:r w:rsidR="00D51021" w:rsidRPr="00222437">
        <w:rPr>
          <w:rFonts w:ascii="Arial" w:hAnsi="Arial" w:cs="Arial"/>
          <w:b/>
          <w:szCs w:val="24"/>
        </w:rPr>
        <w:t>2014</w:t>
      </w:r>
    </w:p>
    <w:p w:rsidR="00D51021" w:rsidRPr="00222437" w:rsidRDefault="00AD05D3" w:rsidP="0025146C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D’fhéadfaí, faoin Acht um Shaoráil Faisnéise </w:t>
      </w:r>
      <w:r w:rsidR="00D51021" w:rsidRPr="00222437">
        <w:rPr>
          <w:rFonts w:ascii="Arial" w:hAnsi="Arial" w:cs="Arial"/>
          <w:szCs w:val="24"/>
        </w:rPr>
        <w:t xml:space="preserve">2014, </w:t>
      </w:r>
      <w:r>
        <w:rPr>
          <w:rFonts w:ascii="Arial" w:hAnsi="Arial" w:cs="Arial"/>
          <w:szCs w:val="24"/>
        </w:rPr>
        <w:t>mionsonraí atá sna hiarratais agus sna doiciméid tacaíochta, ar</w:t>
      </w:r>
      <w:r w:rsidR="00D22D4A">
        <w:rPr>
          <w:rFonts w:ascii="Arial" w:hAnsi="Arial" w:cs="Arial"/>
          <w:szCs w:val="24"/>
        </w:rPr>
        <w:t xml:space="preserve">na </w:t>
      </w:r>
      <w:r w:rsidR="003B5A55">
        <w:rPr>
          <w:rFonts w:ascii="Arial" w:hAnsi="Arial" w:cs="Arial"/>
          <w:szCs w:val="24"/>
        </w:rPr>
        <w:t>n-</w:t>
      </w:r>
      <w:r w:rsidR="00D22D4A">
        <w:rPr>
          <w:rFonts w:ascii="Arial" w:hAnsi="Arial" w:cs="Arial"/>
          <w:szCs w:val="24"/>
        </w:rPr>
        <w:t>iarraidh,</w:t>
      </w:r>
      <w:r>
        <w:rPr>
          <w:rFonts w:ascii="Arial" w:hAnsi="Arial" w:cs="Arial"/>
          <w:szCs w:val="24"/>
        </w:rPr>
        <w:t xml:space="preserve"> a scaoileadh le tríú páirtithe.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Sa</w:t>
      </w:r>
      <w:proofErr w:type="gramEnd"/>
      <w:r>
        <w:rPr>
          <w:rFonts w:ascii="Arial" w:hAnsi="Arial" w:cs="Arial"/>
          <w:szCs w:val="24"/>
        </w:rPr>
        <w:t xml:space="preserve"> chás faisnéis a bheith i d’iarratas atá goilliúnach nó rúnda, déan an fhaisnéis sin a aithint agus tabhair míniú maidir leis an gcúis nár chóir an fhaisnéis sin a nochtadh.  </w:t>
      </w:r>
      <w:proofErr w:type="gramStart"/>
      <w:r>
        <w:rPr>
          <w:rFonts w:ascii="Arial" w:hAnsi="Arial" w:cs="Arial"/>
          <w:szCs w:val="24"/>
        </w:rPr>
        <w:t>Má fhaightear iarratas faoin reachtaíocht ar fhaisnéis atá goilliúnach a scaoileadh, rachfar i gcomhairle leat roimh c</w:t>
      </w:r>
      <w:r w:rsidR="00165A6B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inneadh</w:t>
      </w:r>
      <w:r w:rsidR="00E27BAC">
        <w:rPr>
          <w:rFonts w:ascii="Arial" w:hAnsi="Arial" w:cs="Arial"/>
          <w:szCs w:val="24"/>
        </w:rPr>
        <w:t xml:space="preserve"> a dhéanamh</w:t>
      </w:r>
      <w:r>
        <w:rPr>
          <w:rFonts w:ascii="Arial" w:hAnsi="Arial" w:cs="Arial"/>
          <w:szCs w:val="24"/>
        </w:rPr>
        <w:t xml:space="preserve"> cíbe a scaoilfear an fhaisnéis sin nó nach scaoilfear.</w:t>
      </w:r>
      <w:proofErr w:type="gramEnd"/>
      <w:r>
        <w:rPr>
          <w:rFonts w:ascii="Arial" w:hAnsi="Arial" w:cs="Arial"/>
          <w:szCs w:val="24"/>
        </w:rPr>
        <w:t xml:space="preserve"> </w:t>
      </w:r>
      <w:r w:rsidR="00C4633D">
        <w:rPr>
          <w:rFonts w:ascii="Arial" w:hAnsi="Arial" w:cs="Arial"/>
          <w:szCs w:val="24"/>
        </w:rPr>
        <w:t xml:space="preserve">In easnamh faisnéis áirithe </w:t>
      </w:r>
      <w:proofErr w:type="gramStart"/>
      <w:r w:rsidR="00C4633D">
        <w:rPr>
          <w:rFonts w:ascii="Arial" w:hAnsi="Arial" w:cs="Arial"/>
          <w:szCs w:val="24"/>
        </w:rPr>
        <w:t>a</w:t>
      </w:r>
      <w:proofErr w:type="gramEnd"/>
      <w:r w:rsidR="00C4633D">
        <w:rPr>
          <w:rFonts w:ascii="Arial" w:hAnsi="Arial" w:cs="Arial"/>
          <w:szCs w:val="24"/>
        </w:rPr>
        <w:t xml:space="preserve"> aithint mar fhaisnéis atá goilliúnach, d’fhéadfaí an fhaisnéis sin a scaoileadh gan dul i gcomhairle leat.  </w:t>
      </w:r>
    </w:p>
    <w:p w:rsidR="00996CBE" w:rsidRPr="00222437" w:rsidRDefault="00996CBE" w:rsidP="0025146C">
      <w:pPr>
        <w:jc w:val="both"/>
        <w:rPr>
          <w:rFonts w:ascii="Arial" w:hAnsi="Arial" w:cs="Arial"/>
          <w:szCs w:val="24"/>
        </w:rPr>
      </w:pPr>
    </w:p>
    <w:p w:rsidR="00381B16" w:rsidRPr="00222437" w:rsidRDefault="00C4633D" w:rsidP="00224233">
      <w:pPr>
        <w:keepNext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Cuairteanna láithreán </w:t>
      </w:r>
    </w:p>
    <w:p w:rsidR="00381B16" w:rsidRPr="00222437" w:rsidRDefault="00C4633D" w:rsidP="00224233">
      <w:pPr>
        <w:keepNext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D’fhéadfadh sé go dtabharfadh an Roinn, an tÚdarás Áitiúil nó an </w:t>
      </w:r>
      <w:r w:rsidR="00381B16" w:rsidRPr="00222437">
        <w:rPr>
          <w:rFonts w:ascii="Arial" w:hAnsi="Arial" w:cs="Arial"/>
          <w:szCs w:val="24"/>
        </w:rPr>
        <w:t>LCDC</w:t>
      </w:r>
      <w:r w:rsidR="00996CBE" w:rsidRPr="002224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faoi chuairteanna láithreán ar mhaithe le comhlíonadh t</w:t>
      </w:r>
      <w:r w:rsidR="003B5A55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éarmaí agus coinníollacha an Chláir a fhíor</w:t>
      </w:r>
      <w:r w:rsidR="0090632A">
        <w:rPr>
          <w:rFonts w:ascii="Arial" w:hAnsi="Arial" w:cs="Arial"/>
          <w:szCs w:val="24"/>
        </w:rPr>
        <w:t>ú</w:t>
      </w:r>
      <w:r>
        <w:rPr>
          <w:rFonts w:ascii="Arial" w:hAnsi="Arial" w:cs="Arial"/>
          <w:szCs w:val="24"/>
        </w:rPr>
        <w:t xml:space="preserve"> gan aon fhógra a thabhairt roimh ré. </w:t>
      </w:r>
    </w:p>
    <w:p w:rsidR="00381B16" w:rsidRPr="00222437" w:rsidRDefault="00381B16" w:rsidP="0025146C">
      <w:pPr>
        <w:jc w:val="both"/>
        <w:rPr>
          <w:rFonts w:ascii="Arial" w:hAnsi="Arial" w:cs="Arial"/>
          <w:szCs w:val="24"/>
        </w:rPr>
      </w:pPr>
    </w:p>
    <w:p w:rsidR="00196050" w:rsidRPr="00222437" w:rsidRDefault="00C4633D" w:rsidP="002514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D’fhéadfadh sé go n-éileofaí faisnéis bhreise </w:t>
      </w:r>
    </w:p>
    <w:p w:rsidR="00C4633D" w:rsidRDefault="00C4633D" w:rsidP="002514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Tá an ceart ar chosaint </w:t>
      </w:r>
      <w:proofErr w:type="gramStart"/>
      <w:r>
        <w:rPr>
          <w:rFonts w:ascii="Arial" w:hAnsi="Arial" w:cs="Arial"/>
          <w:szCs w:val="24"/>
        </w:rPr>
        <w:t>ag</w:t>
      </w:r>
      <w:proofErr w:type="gramEnd"/>
      <w:r>
        <w:rPr>
          <w:rFonts w:ascii="Arial" w:hAnsi="Arial" w:cs="Arial"/>
          <w:szCs w:val="24"/>
        </w:rPr>
        <w:t xml:space="preserve"> an </w:t>
      </w:r>
      <w:r w:rsidR="00381B16" w:rsidRPr="00222437">
        <w:rPr>
          <w:rFonts w:ascii="Arial" w:hAnsi="Arial" w:cs="Arial"/>
          <w:szCs w:val="24"/>
        </w:rPr>
        <w:t>LCDC</w:t>
      </w:r>
      <w:r w:rsidR="00196050" w:rsidRPr="002224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tuilleadh faisnéise a éileamh uait </w:t>
      </w:r>
      <w:r w:rsidR="0090632A">
        <w:rPr>
          <w:rFonts w:ascii="Arial" w:hAnsi="Arial" w:cs="Arial"/>
          <w:szCs w:val="24"/>
        </w:rPr>
        <w:t xml:space="preserve">más gá </w:t>
      </w:r>
      <w:r>
        <w:rPr>
          <w:rFonts w:ascii="Arial" w:hAnsi="Arial" w:cs="Arial"/>
          <w:szCs w:val="24"/>
        </w:rPr>
        <w:t xml:space="preserve">ar mhaithe le </w:t>
      </w:r>
      <w:r w:rsidR="0090632A">
        <w:rPr>
          <w:rFonts w:ascii="Arial" w:hAnsi="Arial" w:cs="Arial"/>
          <w:szCs w:val="24"/>
        </w:rPr>
        <w:t xml:space="preserve">measúnú a dhéanamh ar </w:t>
      </w:r>
      <w:r>
        <w:rPr>
          <w:rFonts w:ascii="Arial" w:hAnsi="Arial" w:cs="Arial"/>
          <w:szCs w:val="24"/>
        </w:rPr>
        <w:t xml:space="preserve">d’iarratas. </w:t>
      </w:r>
    </w:p>
    <w:p w:rsidR="006E50D2" w:rsidRDefault="006E50D2" w:rsidP="0025146C">
      <w:pPr>
        <w:jc w:val="both"/>
        <w:rPr>
          <w:rFonts w:ascii="Arial" w:hAnsi="Arial" w:cs="Arial"/>
          <w:szCs w:val="24"/>
        </w:rPr>
      </w:pPr>
    </w:p>
    <w:p w:rsidR="006E50D2" w:rsidRPr="000C4C69" w:rsidRDefault="00C4633D" w:rsidP="002514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Úsáid faisnéise</w:t>
      </w:r>
    </w:p>
    <w:p w:rsidR="006E50D2" w:rsidRPr="000C4C69" w:rsidRDefault="00C4633D" w:rsidP="000C4C69">
      <w:pPr>
        <w:tabs>
          <w:tab w:val="left" w:pos="0"/>
          <w:tab w:val="right" w:pos="8899"/>
        </w:tabs>
        <w:jc w:val="both"/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 xml:space="preserve">Bainfear úsáid as an fhaisnéis atá curtha ar fáil san fhoirm </w:t>
      </w:r>
      <w:proofErr w:type="gramStart"/>
      <w:r>
        <w:rPr>
          <w:rFonts w:ascii="Arial" w:hAnsi="Arial" w:cs="Arial"/>
          <w:szCs w:val="24"/>
        </w:rPr>
        <w:t>chun</w:t>
      </w:r>
      <w:proofErr w:type="gramEnd"/>
      <w:r>
        <w:rPr>
          <w:rFonts w:ascii="Arial" w:hAnsi="Arial" w:cs="Arial"/>
          <w:szCs w:val="24"/>
        </w:rPr>
        <w:t xml:space="preserve"> críocha an p</w:t>
      </w:r>
      <w:r w:rsidR="003B5A55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róis</w:t>
      </w:r>
      <w:r w:rsidR="003B5A5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 deontais a mheas agus a riar, agus le héascú a dhéana</w:t>
      </w:r>
      <w:r w:rsidR="003B5A55">
        <w:rPr>
          <w:rFonts w:ascii="Arial" w:hAnsi="Arial" w:cs="Arial"/>
          <w:szCs w:val="24"/>
        </w:rPr>
        <w:t>mh ar aon chuairteanna láithreái</w:t>
      </w:r>
      <w:r>
        <w:rPr>
          <w:rFonts w:ascii="Arial" w:hAnsi="Arial" w:cs="Arial"/>
          <w:szCs w:val="24"/>
        </w:rPr>
        <w:t xml:space="preserve">n. Agus an LCDC i mbun meastóireachta ar </w:t>
      </w:r>
      <w:proofErr w:type="gramStart"/>
      <w:r>
        <w:rPr>
          <w:rFonts w:ascii="Arial" w:hAnsi="Arial" w:cs="Arial"/>
          <w:szCs w:val="24"/>
        </w:rPr>
        <w:t>na</w:t>
      </w:r>
      <w:proofErr w:type="gramEnd"/>
      <w:r>
        <w:rPr>
          <w:rFonts w:ascii="Arial" w:hAnsi="Arial" w:cs="Arial"/>
          <w:szCs w:val="24"/>
        </w:rPr>
        <w:t xml:space="preserve"> hiarratais atá faighte, d’fhéadfadh an LCDC comhairle a lorg agus dul i gcomhairle le gníomhaireachtaí eile agus d’fhéadfadh an LCDC faisnéis </w:t>
      </w:r>
      <w:r w:rsidR="008023AD">
        <w:rPr>
          <w:rFonts w:ascii="Arial" w:hAnsi="Arial" w:cs="Arial"/>
          <w:szCs w:val="24"/>
        </w:rPr>
        <w:t>a nochtadh leis na saineolaithe agus leis na gníomhaireachtaí seo maidir le tograí atá faoi bhreithniú</w:t>
      </w:r>
      <w:r w:rsidR="0096160D" w:rsidRPr="00BD7E8A">
        <w:rPr>
          <w:rFonts w:ascii="Arial" w:hAnsi="Arial" w:cs="Arial"/>
          <w:szCs w:val="24"/>
        </w:rPr>
        <w:t xml:space="preserve">. </w:t>
      </w:r>
    </w:p>
    <w:p w:rsidR="00D51021" w:rsidRDefault="00D51021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1815BF" w:rsidRPr="000944B9" w:rsidRDefault="008023AD" w:rsidP="000C4C69">
      <w:pPr>
        <w:jc w:val="both"/>
      </w:pPr>
      <w:r>
        <w:rPr>
          <w:rFonts w:ascii="Arial" w:hAnsi="Arial" w:cs="Arial"/>
          <w:b/>
          <w:szCs w:val="24"/>
        </w:rPr>
        <w:t>Eile</w:t>
      </w:r>
      <w:r w:rsidRPr="000C4C69">
        <w:rPr>
          <w:rFonts w:ascii="Arial" w:hAnsi="Arial" w:cs="Arial"/>
          <w:b/>
          <w:szCs w:val="24"/>
        </w:rPr>
        <w:t xml:space="preserve"> </w:t>
      </w:r>
    </w:p>
    <w:p w:rsidR="001815BF" w:rsidRDefault="00DE1B16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sé i gceist faoin </w:t>
      </w:r>
      <w:r w:rsidR="007718AE">
        <w:rPr>
          <w:rFonts w:ascii="Arial" w:hAnsi="Arial" w:cs="Arial"/>
        </w:rPr>
        <w:t>g</w:t>
      </w:r>
      <w:r>
        <w:rPr>
          <w:rFonts w:ascii="Arial" w:hAnsi="Arial" w:cs="Arial"/>
        </w:rPr>
        <w:t>clár</w:t>
      </w:r>
      <w:r w:rsidR="00AA2829">
        <w:rPr>
          <w:rFonts w:ascii="Arial" w:hAnsi="Arial" w:cs="Arial"/>
        </w:rPr>
        <w:t xml:space="preserve"> </w:t>
      </w:r>
      <w:r w:rsidR="001815BF" w:rsidRPr="00C13D22">
        <w:rPr>
          <w:rFonts w:ascii="Arial" w:hAnsi="Arial" w:cs="Arial"/>
        </w:rPr>
        <w:t xml:space="preserve">30% </w:t>
      </w:r>
      <w:r w:rsidR="00AA2829">
        <w:rPr>
          <w:rFonts w:ascii="Arial" w:hAnsi="Arial" w:cs="Arial"/>
        </w:rPr>
        <w:t>den mhaoiniú a leithdháiltear ar gach ceantar Údará</w:t>
      </w:r>
      <w:r w:rsidR="007718AE">
        <w:rPr>
          <w:rFonts w:ascii="Arial" w:hAnsi="Arial" w:cs="Arial"/>
        </w:rPr>
        <w:t>i</w:t>
      </w:r>
      <w:r w:rsidR="00AA2829">
        <w:rPr>
          <w:rFonts w:ascii="Arial" w:hAnsi="Arial" w:cs="Arial"/>
        </w:rPr>
        <w:t xml:space="preserve">s Áitiúil a chur ar leataobh do dheontais de </w:t>
      </w:r>
      <w:r w:rsidR="001815BF" w:rsidRPr="00C13D22">
        <w:rPr>
          <w:rFonts w:ascii="Arial" w:hAnsi="Arial" w:cs="Arial"/>
        </w:rPr>
        <w:t xml:space="preserve">€1,000 </w:t>
      </w:r>
      <w:r w:rsidR="00AA2829">
        <w:rPr>
          <w:rFonts w:ascii="Arial" w:hAnsi="Arial" w:cs="Arial"/>
        </w:rPr>
        <w:t>nó níos lú</w:t>
      </w:r>
      <w:r w:rsidR="009546C9">
        <w:rPr>
          <w:rFonts w:ascii="Arial" w:hAnsi="Arial" w:cs="Arial"/>
        </w:rPr>
        <w:t>.</w:t>
      </w:r>
    </w:p>
    <w:p w:rsidR="001815BF" w:rsidRPr="00C13D22" w:rsidRDefault="00AA282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lastRenderedPageBreak/>
        <w:t>Tabharfaidh grúpaí iarratasó</w:t>
      </w:r>
      <w:r w:rsidR="00575B15">
        <w:rPr>
          <w:rFonts w:ascii="Arial" w:hAnsi="Arial" w:cs="Arial"/>
          <w:lang w:eastAsia="en-IE"/>
        </w:rPr>
        <w:t>ra</w:t>
      </w:r>
      <w:r>
        <w:rPr>
          <w:rFonts w:ascii="Arial" w:hAnsi="Arial" w:cs="Arial"/>
          <w:lang w:eastAsia="en-IE"/>
        </w:rPr>
        <w:t xml:space="preserve"> féin-deimhniú nach bhfuil maoiniú acu </w:t>
      </w:r>
      <w:proofErr w:type="gramStart"/>
      <w:r>
        <w:rPr>
          <w:rFonts w:ascii="Arial" w:hAnsi="Arial" w:cs="Arial"/>
          <w:lang w:eastAsia="en-IE"/>
        </w:rPr>
        <w:t>chun</w:t>
      </w:r>
      <w:proofErr w:type="gramEnd"/>
      <w:r>
        <w:rPr>
          <w:rFonts w:ascii="Arial" w:hAnsi="Arial" w:cs="Arial"/>
          <w:lang w:eastAsia="en-IE"/>
        </w:rPr>
        <w:t xml:space="preserve"> tabhairt faoin obair gan cuidiú deontais, nó tabharfaidh siad faoi thionscadal atá níos mó anois </w:t>
      </w:r>
      <w:r w:rsidR="00833681">
        <w:rPr>
          <w:rFonts w:ascii="Arial" w:hAnsi="Arial" w:cs="Arial"/>
          <w:lang w:eastAsia="en-IE"/>
        </w:rPr>
        <w:t>ná mar a bh</w:t>
      </w:r>
      <w:r w:rsidR="007718AE">
        <w:rPr>
          <w:rFonts w:ascii="Arial" w:hAnsi="Arial" w:cs="Arial"/>
          <w:lang w:eastAsia="en-IE"/>
        </w:rPr>
        <w:t>í</w:t>
      </w:r>
      <w:r>
        <w:rPr>
          <w:rFonts w:ascii="Arial" w:hAnsi="Arial" w:cs="Arial"/>
          <w:lang w:eastAsia="en-IE"/>
        </w:rPr>
        <w:t xml:space="preserve"> siad in acmhainn tabhairt faoi </w:t>
      </w:r>
      <w:r w:rsidR="00575B15">
        <w:rPr>
          <w:rFonts w:ascii="Arial" w:hAnsi="Arial" w:cs="Arial"/>
          <w:lang w:eastAsia="en-IE"/>
        </w:rPr>
        <w:t xml:space="preserve">roimhe seo </w:t>
      </w:r>
      <w:r>
        <w:rPr>
          <w:rFonts w:ascii="Arial" w:hAnsi="Arial" w:cs="Arial"/>
          <w:lang w:eastAsia="en-IE"/>
        </w:rPr>
        <w:t>gan an deontas.</w:t>
      </w:r>
    </w:p>
    <w:p w:rsidR="001815BF" w:rsidRPr="000944B9" w:rsidRDefault="00AA282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Éileofar ar iarratasóirí, más do ghné amháin den tionscadal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t-iarratas ar mhaoiniú, fianaise doiciméadach a chur ar fáil maidir le hiarmhéid an m</w:t>
      </w:r>
      <w:r w:rsidR="004B50CF">
        <w:rPr>
          <w:rFonts w:ascii="Arial" w:hAnsi="Arial" w:cs="Arial"/>
        </w:rPr>
        <w:t>h</w:t>
      </w:r>
      <w:r>
        <w:rPr>
          <w:rFonts w:ascii="Arial" w:hAnsi="Arial" w:cs="Arial"/>
        </w:rPr>
        <w:t>aoini</w:t>
      </w:r>
      <w:r w:rsidR="00E27BA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don ghné áirithe sin den tionscadal. </w:t>
      </w:r>
    </w:p>
    <w:p w:rsidR="001815BF" w:rsidRPr="00380D6E" w:rsidRDefault="00AA282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Níl aon teorainn ar líon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  <w:r w:rsidR="0071007A">
        <w:rPr>
          <w:rFonts w:ascii="Arial" w:hAnsi="Arial" w:cs="Arial"/>
        </w:rPr>
        <w:t>n-</w:t>
      </w:r>
      <w:r>
        <w:rPr>
          <w:rFonts w:ascii="Arial" w:hAnsi="Arial" w:cs="Arial"/>
        </w:rPr>
        <w:t xml:space="preserve">iarratas ar thionscadail dhifriúla </w:t>
      </w:r>
      <w:r w:rsidR="007718AE">
        <w:rPr>
          <w:rFonts w:ascii="Arial" w:hAnsi="Arial" w:cs="Arial"/>
        </w:rPr>
        <w:t>is féidir le h</w:t>
      </w:r>
      <w:r>
        <w:rPr>
          <w:rFonts w:ascii="Arial" w:hAnsi="Arial" w:cs="Arial"/>
        </w:rPr>
        <w:t>eagraíocht</w:t>
      </w:r>
      <w:r w:rsidR="007718AE">
        <w:rPr>
          <w:rFonts w:ascii="Arial" w:hAnsi="Arial" w:cs="Arial"/>
        </w:rPr>
        <w:t xml:space="preserve"> a dhéanamh</w:t>
      </w:r>
      <w:r w:rsidR="00575B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Ba chóir go mbeadh iarratasóirí ar an eolas, áfach, go nglacfaidh an LCDC le cur chuige</w:t>
      </w:r>
      <w:r w:rsidR="008A2BE9">
        <w:rPr>
          <w:rFonts w:ascii="Arial" w:hAnsi="Arial" w:cs="Arial"/>
        </w:rPr>
        <w:t xml:space="preserve"> cothromais ar mhaithe le dáileadh cothrom maoini</w:t>
      </w:r>
      <w:r w:rsidR="007718AE">
        <w:rPr>
          <w:rFonts w:ascii="Arial" w:hAnsi="Arial" w:cs="Arial"/>
        </w:rPr>
        <w:t>the</w:t>
      </w:r>
      <w:r w:rsidR="008A2BE9">
        <w:rPr>
          <w:rFonts w:ascii="Arial" w:hAnsi="Arial" w:cs="Arial"/>
        </w:rPr>
        <w:t xml:space="preserve"> a chinntiú. </w:t>
      </w:r>
    </w:p>
    <w:p w:rsidR="001815BF" w:rsidRPr="00380D6E" w:rsidRDefault="008A2BE9" w:rsidP="001815B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Tá </w:t>
      </w:r>
      <w:proofErr w:type="gramStart"/>
      <w:r>
        <w:rPr>
          <w:rFonts w:ascii="Arial" w:hAnsi="Arial" w:cs="Arial"/>
          <w:szCs w:val="24"/>
        </w:rPr>
        <w:t>an</w:t>
      </w:r>
      <w:proofErr w:type="gramEnd"/>
      <w:r>
        <w:rPr>
          <w:rFonts w:ascii="Arial" w:hAnsi="Arial" w:cs="Arial"/>
          <w:szCs w:val="24"/>
        </w:rPr>
        <w:t xml:space="preserve"> Státchiste ag déanamh maoiniú </w:t>
      </w:r>
      <w:r w:rsidR="001815BF" w:rsidRPr="00380D6E">
        <w:rPr>
          <w:rFonts w:ascii="Arial" w:hAnsi="Arial" w:cs="Arial"/>
          <w:szCs w:val="24"/>
        </w:rPr>
        <w:t xml:space="preserve">100% </w:t>
      </w:r>
      <w:r>
        <w:rPr>
          <w:rFonts w:ascii="Arial" w:hAnsi="Arial" w:cs="Arial"/>
          <w:szCs w:val="24"/>
        </w:rPr>
        <w:t>ar an gclár</w:t>
      </w:r>
      <w:r w:rsidR="009546C9">
        <w:rPr>
          <w:rFonts w:ascii="Arial" w:hAnsi="Arial" w:cs="Arial"/>
          <w:szCs w:val="24"/>
        </w:rPr>
        <w:t xml:space="preserve">. </w:t>
      </w:r>
      <w:r w:rsidR="00EE5AFF">
        <w:rPr>
          <w:rFonts w:ascii="Arial" w:hAnsi="Arial" w:cs="Arial"/>
          <w:szCs w:val="24"/>
        </w:rPr>
        <w:t xml:space="preserve">Is féidir le hiarratasóirí maoiniú eile/maoiniú meaitseáilte a ghiaráil do thionscadail </w:t>
      </w:r>
      <w:r w:rsidR="001815BF" w:rsidRPr="00380D6E">
        <w:rPr>
          <w:rFonts w:ascii="Arial" w:hAnsi="Arial" w:cs="Arial"/>
          <w:szCs w:val="24"/>
          <w:lang w:eastAsia="en-IE"/>
        </w:rPr>
        <w:t>(</w:t>
      </w:r>
      <w:r w:rsidR="00EE5AFF">
        <w:rPr>
          <w:rFonts w:ascii="Arial" w:hAnsi="Arial" w:cs="Arial"/>
          <w:szCs w:val="24"/>
          <w:lang w:eastAsia="en-IE"/>
        </w:rPr>
        <w:t xml:space="preserve">m.sh le </w:t>
      </w:r>
      <w:r w:rsidR="001815BF" w:rsidRPr="00380D6E">
        <w:rPr>
          <w:rFonts w:ascii="Arial" w:hAnsi="Arial" w:cs="Arial"/>
          <w:szCs w:val="24"/>
          <w:lang w:eastAsia="en-IE"/>
        </w:rPr>
        <w:t xml:space="preserve">LEADER, </w:t>
      </w:r>
      <w:proofErr w:type="gramStart"/>
      <w:r w:rsidR="00EE5AFF">
        <w:rPr>
          <w:rFonts w:ascii="Arial" w:hAnsi="Arial" w:cs="Arial"/>
          <w:szCs w:val="24"/>
          <w:lang w:eastAsia="en-IE"/>
        </w:rPr>
        <w:t>na</w:t>
      </w:r>
      <w:proofErr w:type="gramEnd"/>
      <w:r w:rsidR="00EE5AFF">
        <w:rPr>
          <w:rFonts w:ascii="Arial" w:hAnsi="Arial" w:cs="Arial"/>
          <w:szCs w:val="24"/>
          <w:lang w:eastAsia="en-IE"/>
        </w:rPr>
        <w:t xml:space="preserve"> Bailte Slachtmhara, </w:t>
      </w:r>
      <w:r w:rsidR="007718AE">
        <w:rPr>
          <w:rFonts w:ascii="Arial" w:hAnsi="Arial" w:cs="Arial"/>
          <w:szCs w:val="24"/>
          <w:lang w:eastAsia="en-IE"/>
        </w:rPr>
        <w:t>maoiniú i ndáil le Feabhas a chur ar Bhailte agus ar Shráidbhailte</w:t>
      </w:r>
      <w:r w:rsidR="001815BF" w:rsidRPr="00380D6E">
        <w:rPr>
          <w:rFonts w:ascii="Arial" w:hAnsi="Arial" w:cs="Arial"/>
          <w:szCs w:val="24"/>
          <w:lang w:eastAsia="en-IE"/>
        </w:rPr>
        <w:t xml:space="preserve">, </w:t>
      </w:r>
      <w:r w:rsidR="00EE5AFF">
        <w:rPr>
          <w:rFonts w:ascii="Arial" w:hAnsi="Arial" w:cs="Arial"/>
          <w:szCs w:val="24"/>
          <w:lang w:eastAsia="en-IE"/>
        </w:rPr>
        <w:t>srl</w:t>
      </w:r>
      <w:r w:rsidR="001815BF" w:rsidRPr="00380D6E">
        <w:rPr>
          <w:rFonts w:ascii="Arial" w:hAnsi="Arial" w:cs="Arial"/>
          <w:szCs w:val="24"/>
          <w:lang w:eastAsia="en-IE"/>
        </w:rPr>
        <w:t xml:space="preserve">.) </w:t>
      </w:r>
      <w:r w:rsidR="00EE5AFF">
        <w:rPr>
          <w:rFonts w:ascii="Arial" w:hAnsi="Arial" w:cs="Arial"/>
          <w:szCs w:val="24"/>
          <w:lang w:eastAsia="en-IE"/>
        </w:rPr>
        <w:t xml:space="preserve">cé nach ceanglas atá anseo faoin gclár nua seo. </w:t>
      </w:r>
    </w:p>
    <w:p w:rsidR="001815BF" w:rsidRDefault="00EE5AFF" w:rsidP="001815BF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Tá sé mar fhreagracht ar </w:t>
      </w:r>
      <w:proofErr w:type="gramStart"/>
      <w:r>
        <w:rPr>
          <w:rFonts w:ascii="Arial" w:hAnsi="Arial" w:cs="Arial"/>
          <w:szCs w:val="24"/>
        </w:rPr>
        <w:t>na</w:t>
      </w:r>
      <w:proofErr w:type="gramEnd"/>
      <w:r>
        <w:rPr>
          <w:rFonts w:ascii="Arial" w:hAnsi="Arial" w:cs="Arial"/>
          <w:szCs w:val="24"/>
        </w:rPr>
        <w:t xml:space="preserve"> riarthóirí/an comhlacht atá freagrach as aon scéim nó clár maoinithe eile a chinntiú nach </w:t>
      </w:r>
      <w:r w:rsidR="007718AE">
        <w:rPr>
          <w:rFonts w:ascii="Arial" w:hAnsi="Arial" w:cs="Arial"/>
          <w:szCs w:val="24"/>
        </w:rPr>
        <w:t>dtagann</w:t>
      </w:r>
      <w:r>
        <w:rPr>
          <w:rFonts w:ascii="Arial" w:hAnsi="Arial" w:cs="Arial"/>
          <w:szCs w:val="24"/>
        </w:rPr>
        <w:t xml:space="preserve"> an Clár seo </w:t>
      </w:r>
      <w:r w:rsidR="007718AE">
        <w:rPr>
          <w:rFonts w:ascii="Arial" w:hAnsi="Arial" w:cs="Arial"/>
          <w:szCs w:val="24"/>
        </w:rPr>
        <w:t xml:space="preserve">ar </w:t>
      </w:r>
      <w:r>
        <w:rPr>
          <w:rFonts w:ascii="Arial" w:hAnsi="Arial" w:cs="Arial"/>
          <w:szCs w:val="24"/>
        </w:rPr>
        <w:t>c</w:t>
      </w:r>
      <w:r w:rsidR="007718A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ómhaoiniú a dhéanamh ar thionscadal </w:t>
      </w:r>
      <w:r w:rsidR="007718AE">
        <w:rPr>
          <w:rFonts w:ascii="Arial" w:hAnsi="Arial" w:cs="Arial"/>
          <w:szCs w:val="24"/>
        </w:rPr>
        <w:t xml:space="preserve">salach ar </w:t>
      </w:r>
      <w:r w:rsidR="006D34C6">
        <w:rPr>
          <w:rFonts w:ascii="Arial" w:hAnsi="Arial" w:cs="Arial"/>
          <w:szCs w:val="24"/>
        </w:rPr>
        <w:t xml:space="preserve">rialacha na scéime/an chláir eile sin. </w:t>
      </w:r>
    </w:p>
    <w:p w:rsidR="002800A2" w:rsidRPr="00224233" w:rsidRDefault="006D34C6" w:rsidP="0022423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Ní íocfar CBL ach amháin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chás go bhfuil CBL san áireamh </w:t>
      </w:r>
      <w:r w:rsidR="00575B15">
        <w:rPr>
          <w:rFonts w:ascii="Arial" w:hAnsi="Arial" w:cs="Arial"/>
        </w:rPr>
        <w:t>i suim</w:t>
      </w:r>
      <w:r>
        <w:rPr>
          <w:rFonts w:ascii="Arial" w:hAnsi="Arial" w:cs="Arial"/>
        </w:rPr>
        <w:t xml:space="preserve"> an iarratais. Ní ghlacfar le haon éilimh eile d’íocaíochtaí nó aisíocaíochta CBL.  </w:t>
      </w:r>
    </w:p>
    <w:p w:rsidR="0025146C" w:rsidRDefault="0025146C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BE1086" w:rsidRPr="00222437" w:rsidRDefault="00BE1086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:rsidR="001F31FC" w:rsidRDefault="001F31F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51021" w:rsidRPr="00BE1086" w:rsidRDefault="002C0906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</w:t>
      </w:r>
      <w:r w:rsidR="00D51021" w:rsidRPr="00BE1086">
        <w:rPr>
          <w:rFonts w:ascii="Arial" w:hAnsi="Arial" w:cs="Arial"/>
          <w:b/>
          <w:sz w:val="28"/>
          <w:szCs w:val="28"/>
        </w:rPr>
        <w:t xml:space="preserve">. </w:t>
      </w:r>
      <w:r w:rsidR="00165A6B">
        <w:rPr>
          <w:rFonts w:ascii="Arial" w:hAnsi="Arial" w:cs="Arial"/>
          <w:b/>
          <w:sz w:val="28"/>
          <w:szCs w:val="28"/>
        </w:rPr>
        <w:t>Conas iarratas a dhéanamh</w:t>
      </w:r>
    </w:p>
    <w:p w:rsidR="00D51021" w:rsidRPr="0022448C" w:rsidRDefault="00D51021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color w:val="FF0000"/>
          <w:szCs w:val="24"/>
        </w:rPr>
      </w:pPr>
    </w:p>
    <w:p w:rsidR="004C57DA" w:rsidRPr="00937741" w:rsidRDefault="00165A6B" w:rsidP="002514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Foirm iarratais</w:t>
      </w:r>
    </w:p>
    <w:p w:rsidR="0099262D" w:rsidRPr="00937741" w:rsidRDefault="00165A6B" w:rsidP="002514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A173A4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 an fhoirm iarratais mionsonraithe agus leagtha amach lena chinntiú </w:t>
      </w:r>
      <w:r w:rsidR="00575B15">
        <w:rPr>
          <w:rFonts w:ascii="Arial" w:hAnsi="Arial" w:cs="Arial"/>
          <w:szCs w:val="24"/>
        </w:rPr>
        <w:t>go</w:t>
      </w:r>
      <w:r>
        <w:rPr>
          <w:rFonts w:ascii="Arial" w:hAnsi="Arial" w:cs="Arial"/>
          <w:szCs w:val="24"/>
        </w:rPr>
        <w:t xml:space="preserve"> bhfuil an fhaisnéis is </w:t>
      </w:r>
      <w:r w:rsidR="00A173A4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 xml:space="preserve">á ar fáil ann le meastóireacht a dhéanamh ar gach togra go cruinn agus go cothrom. </w:t>
      </w:r>
      <w:r w:rsidRPr="00165A6B">
        <w:rPr>
          <w:rFonts w:ascii="Arial" w:hAnsi="Arial" w:cs="Arial"/>
          <w:b/>
          <w:szCs w:val="24"/>
        </w:rPr>
        <w:t xml:space="preserve">Cinntigh, le do thoil, </w:t>
      </w:r>
      <w:r>
        <w:rPr>
          <w:rFonts w:ascii="Arial" w:hAnsi="Arial" w:cs="Arial"/>
          <w:b/>
          <w:szCs w:val="24"/>
        </w:rPr>
        <w:t xml:space="preserve">go gcomhlánaíonn tú foirm iarratais </w:t>
      </w:r>
      <w:proofErr w:type="gramStart"/>
      <w:r>
        <w:rPr>
          <w:rFonts w:ascii="Arial" w:hAnsi="Arial" w:cs="Arial"/>
          <w:b/>
          <w:szCs w:val="24"/>
        </w:rPr>
        <w:t>na</w:t>
      </w:r>
      <w:proofErr w:type="gramEnd"/>
      <w:r>
        <w:rPr>
          <w:rFonts w:ascii="Arial" w:hAnsi="Arial" w:cs="Arial"/>
          <w:b/>
          <w:szCs w:val="24"/>
        </w:rPr>
        <w:t xml:space="preserve"> bliana </w:t>
      </w:r>
      <w:r w:rsidR="00C04024">
        <w:rPr>
          <w:rFonts w:ascii="Arial" w:hAnsi="Arial" w:cs="Arial"/>
          <w:b/>
          <w:szCs w:val="24"/>
        </w:rPr>
        <w:t>20</w:t>
      </w:r>
      <w:r w:rsidR="00A07B7D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ina iomláine </w:t>
      </w:r>
      <w:r w:rsidR="00B26FCE">
        <w:rPr>
          <w:rFonts w:ascii="Arial" w:hAnsi="Arial" w:cs="Arial"/>
          <w:b/>
          <w:szCs w:val="24"/>
        </w:rPr>
        <w:t xml:space="preserve">agus go seoltar aon doiciméid a thacaíonn le d’iarratas isteach in éineacht leis an iarratas. </w:t>
      </w:r>
      <w:r w:rsidR="00C04024">
        <w:rPr>
          <w:rFonts w:ascii="Arial" w:hAnsi="Arial" w:cs="Arial"/>
          <w:b/>
          <w:szCs w:val="24"/>
        </w:rPr>
        <w:t xml:space="preserve"> </w:t>
      </w:r>
    </w:p>
    <w:p w:rsidR="004C57DA" w:rsidRPr="00937741" w:rsidRDefault="004C57DA" w:rsidP="0025146C">
      <w:pPr>
        <w:jc w:val="both"/>
        <w:rPr>
          <w:rFonts w:ascii="Arial" w:hAnsi="Arial" w:cs="Arial"/>
          <w:b/>
          <w:szCs w:val="24"/>
        </w:rPr>
      </w:pPr>
    </w:p>
    <w:p w:rsidR="004C57DA" w:rsidRDefault="00B26FCE" w:rsidP="0025146C">
      <w:pPr>
        <w:pStyle w:val="BodyText2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Ní bhreithneofar a bheith incháilithe ach </w:t>
      </w:r>
      <w:proofErr w:type="gramStart"/>
      <w:r>
        <w:rPr>
          <w:rFonts w:ascii="Arial" w:hAnsi="Arial" w:cs="Arial"/>
          <w:b w:val="0"/>
          <w:bCs/>
          <w:i w:val="0"/>
          <w:sz w:val="24"/>
          <w:szCs w:val="24"/>
        </w:rPr>
        <w:t>na</w:t>
      </w:r>
      <w:proofErr w:type="gramEnd"/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tionscadail amháin a fhreastalaíonn ar an gcritéir atá leagtha amach thuas. </w:t>
      </w:r>
    </w:p>
    <w:p w:rsidR="00B26FCE" w:rsidRPr="0022448C" w:rsidRDefault="00B26FCE" w:rsidP="0025146C">
      <w:pPr>
        <w:pStyle w:val="BodyText2"/>
        <w:rPr>
          <w:rFonts w:ascii="Arial" w:hAnsi="Arial" w:cs="Arial"/>
          <w:b w:val="0"/>
          <w:bCs/>
          <w:i w:val="0"/>
          <w:color w:val="FF0000"/>
          <w:sz w:val="24"/>
          <w:szCs w:val="24"/>
        </w:rPr>
      </w:pPr>
    </w:p>
    <w:p w:rsidR="004C57DA" w:rsidRPr="000C4C69" w:rsidRDefault="00B26FCE" w:rsidP="0025146C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TABHAIR AR AIRD NACH MBREITHNEOFAR IARRATAIS NACH BHFUIL COMHLÁNAITHE </w:t>
      </w:r>
      <w:proofErr w:type="gramStart"/>
      <w:r>
        <w:rPr>
          <w:rFonts w:ascii="Arial" w:hAnsi="Arial" w:cs="Arial"/>
          <w:b/>
          <w:szCs w:val="28"/>
        </w:rPr>
        <w:t>GO</w:t>
      </w:r>
      <w:proofErr w:type="gramEnd"/>
      <w:r>
        <w:rPr>
          <w:rFonts w:ascii="Arial" w:hAnsi="Arial" w:cs="Arial"/>
          <w:b/>
          <w:szCs w:val="28"/>
        </w:rPr>
        <w:t xml:space="preserve"> HIOMLÁN NÁ IARRATAIS ATÁ DEIREANACH. </w:t>
      </w:r>
    </w:p>
    <w:p w:rsidR="00435F5F" w:rsidRPr="0025146C" w:rsidRDefault="00435F5F" w:rsidP="0025146C">
      <w:pPr>
        <w:jc w:val="both"/>
        <w:rPr>
          <w:rFonts w:ascii="Arial" w:hAnsi="Arial" w:cs="Arial"/>
          <w:b/>
          <w:szCs w:val="24"/>
        </w:rPr>
      </w:pPr>
    </w:p>
    <w:p w:rsidR="0035224E" w:rsidRPr="0025146C" w:rsidRDefault="00B26FCE" w:rsidP="0025146C">
      <w:pPr>
        <w:tabs>
          <w:tab w:val="left" w:pos="0"/>
          <w:tab w:val="right" w:pos="8901"/>
        </w:tabs>
        <w:jc w:val="both"/>
        <w:rPr>
          <w:rFonts w:ascii="Arial" w:hAnsi="Arial" w:cs="Arial"/>
          <w:szCs w:val="24"/>
          <w:lang w:eastAsia="en-IE"/>
        </w:rPr>
      </w:pPr>
      <w:r>
        <w:rPr>
          <w:rFonts w:ascii="Arial" w:hAnsi="Arial" w:cs="Arial"/>
          <w:szCs w:val="24"/>
          <w:lang w:eastAsia="en-IE"/>
        </w:rPr>
        <w:t xml:space="preserve">Caithfear ar bhealach tromchúiseach </w:t>
      </w:r>
      <w:r w:rsidR="007718AE">
        <w:rPr>
          <w:rFonts w:ascii="Arial" w:hAnsi="Arial" w:cs="Arial"/>
          <w:szCs w:val="24"/>
          <w:lang w:eastAsia="en-IE"/>
        </w:rPr>
        <w:t xml:space="preserve">le </w:t>
      </w:r>
      <w:r>
        <w:rPr>
          <w:rFonts w:ascii="Arial" w:hAnsi="Arial" w:cs="Arial"/>
          <w:szCs w:val="24"/>
          <w:lang w:eastAsia="en-IE"/>
        </w:rPr>
        <w:t xml:space="preserve">faisnéise atá bréagach nó míthreorach </w:t>
      </w:r>
      <w:r w:rsidR="007718AE">
        <w:rPr>
          <w:rFonts w:ascii="Arial" w:hAnsi="Arial" w:cs="Arial"/>
          <w:szCs w:val="24"/>
          <w:lang w:eastAsia="en-IE"/>
        </w:rPr>
        <w:t xml:space="preserve">a chur ar aghaidh </w:t>
      </w:r>
      <w:proofErr w:type="gramStart"/>
      <w:r>
        <w:rPr>
          <w:rFonts w:ascii="Arial" w:hAnsi="Arial" w:cs="Arial"/>
          <w:szCs w:val="24"/>
          <w:lang w:eastAsia="en-IE"/>
        </w:rPr>
        <w:t>ag</w:t>
      </w:r>
      <w:proofErr w:type="gramEnd"/>
      <w:r>
        <w:rPr>
          <w:rFonts w:ascii="Arial" w:hAnsi="Arial" w:cs="Arial"/>
          <w:szCs w:val="24"/>
          <w:lang w:eastAsia="en-IE"/>
        </w:rPr>
        <w:t xml:space="preserve"> céim ar bith</w:t>
      </w:r>
      <w:r w:rsidR="00575B15">
        <w:rPr>
          <w:rFonts w:ascii="Arial" w:hAnsi="Arial" w:cs="Arial"/>
          <w:szCs w:val="24"/>
          <w:lang w:eastAsia="en-IE"/>
        </w:rPr>
        <w:t xml:space="preserve"> den phróiseas iarratais</w:t>
      </w:r>
      <w:r>
        <w:rPr>
          <w:rFonts w:ascii="Arial" w:hAnsi="Arial" w:cs="Arial"/>
          <w:szCs w:val="24"/>
          <w:lang w:eastAsia="en-IE"/>
        </w:rPr>
        <w:t xml:space="preserve">. D’fhéadfadh sé go mbeadh eagraíocht ar bith nach gcomhlíonann téarmaí agus coinníollacha an chláir faoi réir ag cigireacht, </w:t>
      </w:r>
      <w:r w:rsidR="00575B15">
        <w:rPr>
          <w:rFonts w:ascii="Arial" w:hAnsi="Arial" w:cs="Arial"/>
          <w:szCs w:val="24"/>
          <w:lang w:eastAsia="en-IE"/>
        </w:rPr>
        <w:t>go bhféadfaí</w:t>
      </w:r>
      <w:r>
        <w:rPr>
          <w:rFonts w:ascii="Arial" w:hAnsi="Arial" w:cs="Arial"/>
          <w:szCs w:val="24"/>
          <w:lang w:eastAsia="en-IE"/>
        </w:rPr>
        <w:t xml:space="preserve"> a ndeontas a tharraingt siar, go n-éileofaí orthu cuid den deontas nó an deonta</w:t>
      </w:r>
      <w:r w:rsidR="007718AE">
        <w:rPr>
          <w:rFonts w:ascii="Arial" w:hAnsi="Arial" w:cs="Arial"/>
          <w:szCs w:val="24"/>
          <w:lang w:eastAsia="en-IE"/>
        </w:rPr>
        <w:t>s go léir a íoc ar ais agus/nó cosc a bheith orthu</w:t>
      </w:r>
      <w:r>
        <w:rPr>
          <w:rFonts w:ascii="Arial" w:hAnsi="Arial" w:cs="Arial"/>
          <w:szCs w:val="24"/>
          <w:lang w:eastAsia="en-IE"/>
        </w:rPr>
        <w:t xml:space="preserve"> iarratais a dhéanamh ar feadh tréimhse ama. Cuirfear aon sáruithe tromchúiseacha </w:t>
      </w:r>
      <w:r w:rsidR="00833681">
        <w:rPr>
          <w:rFonts w:ascii="Arial" w:hAnsi="Arial" w:cs="Arial"/>
          <w:szCs w:val="24"/>
          <w:lang w:eastAsia="en-IE"/>
        </w:rPr>
        <w:t xml:space="preserve">ar </w:t>
      </w:r>
      <w:r>
        <w:rPr>
          <w:rFonts w:ascii="Arial" w:hAnsi="Arial" w:cs="Arial"/>
          <w:szCs w:val="24"/>
          <w:lang w:eastAsia="en-IE"/>
        </w:rPr>
        <w:t>t</w:t>
      </w:r>
      <w:r w:rsidR="00833681">
        <w:rPr>
          <w:rFonts w:ascii="Arial" w:hAnsi="Arial" w:cs="Arial"/>
          <w:szCs w:val="24"/>
          <w:lang w:eastAsia="en-IE"/>
        </w:rPr>
        <w:t>h</w:t>
      </w:r>
      <w:r>
        <w:rPr>
          <w:rFonts w:ascii="Arial" w:hAnsi="Arial" w:cs="Arial"/>
          <w:szCs w:val="24"/>
          <w:lang w:eastAsia="en-IE"/>
        </w:rPr>
        <w:t xml:space="preserve">éarmaí agus </w:t>
      </w:r>
      <w:r w:rsidR="00833681">
        <w:rPr>
          <w:rFonts w:ascii="Arial" w:hAnsi="Arial" w:cs="Arial"/>
          <w:szCs w:val="24"/>
          <w:lang w:eastAsia="en-IE"/>
        </w:rPr>
        <w:t xml:space="preserve">ar </w:t>
      </w:r>
      <w:r>
        <w:rPr>
          <w:rFonts w:ascii="Arial" w:hAnsi="Arial" w:cs="Arial"/>
          <w:szCs w:val="24"/>
          <w:lang w:eastAsia="en-IE"/>
        </w:rPr>
        <w:t>c</w:t>
      </w:r>
      <w:r w:rsidR="00833681">
        <w:rPr>
          <w:rFonts w:ascii="Arial" w:hAnsi="Arial" w:cs="Arial"/>
          <w:szCs w:val="24"/>
          <w:lang w:eastAsia="en-IE"/>
        </w:rPr>
        <w:t>h</w:t>
      </w:r>
      <w:r>
        <w:rPr>
          <w:rFonts w:ascii="Arial" w:hAnsi="Arial" w:cs="Arial"/>
          <w:szCs w:val="24"/>
          <w:lang w:eastAsia="en-IE"/>
        </w:rPr>
        <w:t xml:space="preserve">oinníollacha </w:t>
      </w:r>
      <w:proofErr w:type="gramStart"/>
      <w:r>
        <w:rPr>
          <w:rFonts w:ascii="Arial" w:hAnsi="Arial" w:cs="Arial"/>
          <w:szCs w:val="24"/>
          <w:lang w:eastAsia="en-IE"/>
        </w:rPr>
        <w:t>an</w:t>
      </w:r>
      <w:proofErr w:type="gramEnd"/>
      <w:r>
        <w:rPr>
          <w:rFonts w:ascii="Arial" w:hAnsi="Arial" w:cs="Arial"/>
          <w:szCs w:val="24"/>
          <w:lang w:eastAsia="en-IE"/>
        </w:rPr>
        <w:t xml:space="preserve"> Chláir in iúl don </w:t>
      </w:r>
      <w:r w:rsidR="003C1039" w:rsidRPr="0025146C">
        <w:rPr>
          <w:rFonts w:ascii="Arial" w:hAnsi="Arial" w:cs="Arial"/>
          <w:szCs w:val="24"/>
          <w:lang w:eastAsia="en-IE"/>
        </w:rPr>
        <w:t>G</w:t>
      </w:r>
      <w:r w:rsidR="00A173A4">
        <w:rPr>
          <w:rFonts w:ascii="Arial" w:hAnsi="Arial" w:cs="Arial"/>
          <w:szCs w:val="24"/>
          <w:lang w:eastAsia="en-IE"/>
        </w:rPr>
        <w:t>h</w:t>
      </w:r>
      <w:r w:rsidR="003C1039" w:rsidRPr="0025146C">
        <w:rPr>
          <w:rFonts w:ascii="Arial" w:hAnsi="Arial" w:cs="Arial"/>
          <w:szCs w:val="24"/>
          <w:lang w:eastAsia="en-IE"/>
        </w:rPr>
        <w:t>arda Síochána.</w:t>
      </w:r>
    </w:p>
    <w:p w:rsidR="004C57DA" w:rsidRDefault="004C57DA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957245" w:rsidRDefault="00957245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957245" w:rsidRPr="0022448C" w:rsidRDefault="00957245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1132D6" w:rsidRPr="0025146C" w:rsidRDefault="00B26FCE" w:rsidP="0025146C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>
        <w:rPr>
          <w:rFonts w:ascii="Arial" w:hAnsi="Arial" w:cs="Arial"/>
          <w:b/>
          <w:szCs w:val="24"/>
          <w:lang w:eastAsia="en-IE"/>
        </w:rPr>
        <w:t>Ba chóir iarratais a sheoladh ar aghaidh chuig</w:t>
      </w:r>
      <w:r w:rsidR="00A173A4">
        <w:rPr>
          <w:rFonts w:ascii="Arial" w:hAnsi="Arial" w:cs="Arial"/>
          <w:b/>
          <w:szCs w:val="24"/>
          <w:lang w:eastAsia="en-IE"/>
        </w:rPr>
        <w:t>:</w:t>
      </w:r>
    </w:p>
    <w:p w:rsidR="001132D6" w:rsidRDefault="001132D6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832338" w:rsidRPr="00957245" w:rsidRDefault="00832338" w:rsidP="00832338">
      <w:pPr>
        <w:tabs>
          <w:tab w:val="left" w:pos="0"/>
          <w:tab w:val="right" w:pos="8901"/>
        </w:tabs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An</w:t>
      </w:r>
      <w:proofErr w:type="gramEnd"/>
      <w:r>
        <w:rPr>
          <w:rFonts w:ascii="Arial" w:hAnsi="Arial" w:cs="Arial"/>
          <w:b/>
          <w:bCs/>
          <w:szCs w:val="24"/>
        </w:rPr>
        <w:t xml:space="preserve"> Coiste Forbartha Pobail Áitiúil</w:t>
      </w:r>
    </w:p>
    <w:p w:rsidR="00832338" w:rsidRPr="00FF4AF5" w:rsidRDefault="00832338" w:rsidP="00832338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 xml:space="preserve">Comhairle Contae Dhún </w:t>
      </w:r>
      <w:proofErr w:type="gramStart"/>
      <w:r w:rsidRPr="00FF4AF5">
        <w:rPr>
          <w:rFonts w:ascii="Arial" w:hAnsi="Arial" w:cs="Arial"/>
          <w:b/>
          <w:szCs w:val="24"/>
          <w:lang w:eastAsia="en-IE"/>
        </w:rPr>
        <w:t>na</w:t>
      </w:r>
      <w:proofErr w:type="gramEnd"/>
      <w:r w:rsidRPr="00FF4AF5">
        <w:rPr>
          <w:rFonts w:ascii="Arial" w:hAnsi="Arial" w:cs="Arial"/>
          <w:b/>
          <w:szCs w:val="24"/>
          <w:lang w:eastAsia="en-IE"/>
        </w:rPr>
        <w:t xml:space="preserve"> nGall</w:t>
      </w:r>
    </w:p>
    <w:p w:rsidR="00832338" w:rsidRPr="00FF4AF5" w:rsidRDefault="00832338" w:rsidP="00832338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 xml:space="preserve">Oileán </w:t>
      </w:r>
      <w:proofErr w:type="gramStart"/>
      <w:r w:rsidRPr="00FF4AF5">
        <w:rPr>
          <w:rFonts w:ascii="Arial" w:hAnsi="Arial" w:cs="Arial"/>
          <w:b/>
          <w:szCs w:val="24"/>
          <w:lang w:eastAsia="en-IE"/>
        </w:rPr>
        <w:t>an</w:t>
      </w:r>
      <w:proofErr w:type="gramEnd"/>
      <w:r w:rsidRPr="00FF4AF5">
        <w:rPr>
          <w:rFonts w:ascii="Arial" w:hAnsi="Arial" w:cs="Arial"/>
          <w:b/>
          <w:szCs w:val="24"/>
          <w:lang w:eastAsia="en-IE"/>
        </w:rPr>
        <w:t xml:space="preserve"> Stáisiúin</w:t>
      </w:r>
    </w:p>
    <w:p w:rsidR="00832338" w:rsidRPr="00FF4AF5" w:rsidRDefault="00832338" w:rsidP="00832338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Leifear</w:t>
      </w:r>
    </w:p>
    <w:p w:rsidR="00832338" w:rsidRPr="00FF4AF5" w:rsidRDefault="00832338" w:rsidP="00832338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>F83 X7PK</w:t>
      </w:r>
    </w:p>
    <w:p w:rsidR="00832338" w:rsidRPr="00FF4AF5" w:rsidRDefault="00832338" w:rsidP="00832338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FF4AF5">
        <w:rPr>
          <w:rFonts w:ascii="Arial" w:hAnsi="Arial" w:cs="Arial"/>
          <w:b/>
          <w:szCs w:val="24"/>
          <w:lang w:eastAsia="en-IE"/>
        </w:rPr>
        <w:t xml:space="preserve">Co. Dhún </w:t>
      </w:r>
      <w:proofErr w:type="gramStart"/>
      <w:r w:rsidRPr="00FF4AF5">
        <w:rPr>
          <w:rFonts w:ascii="Arial" w:hAnsi="Arial" w:cs="Arial"/>
          <w:b/>
          <w:szCs w:val="24"/>
          <w:lang w:eastAsia="en-IE"/>
        </w:rPr>
        <w:t>na</w:t>
      </w:r>
      <w:proofErr w:type="gramEnd"/>
      <w:r w:rsidRPr="00FF4AF5">
        <w:rPr>
          <w:rFonts w:ascii="Arial" w:hAnsi="Arial" w:cs="Arial"/>
          <w:b/>
          <w:szCs w:val="24"/>
          <w:lang w:eastAsia="en-IE"/>
        </w:rPr>
        <w:t xml:space="preserve"> nGall</w:t>
      </w:r>
    </w:p>
    <w:p w:rsidR="00832338" w:rsidRPr="0022448C" w:rsidRDefault="00832338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:rsidR="00497660" w:rsidRPr="00DB4ECE" w:rsidRDefault="00A07B7D" w:rsidP="00A07B7D">
      <w:pPr>
        <w:rPr>
          <w:rFonts w:ascii="Arial" w:hAnsi="Arial" w:cs="Arial"/>
          <w:sz w:val="22"/>
          <w:szCs w:val="22"/>
          <w:lang w:val="en-IE"/>
        </w:rPr>
      </w:pPr>
      <w:proofErr w:type="gramStart"/>
      <w:r w:rsidRPr="00DB4ECE">
        <w:rPr>
          <w:rFonts w:ascii="Arial" w:hAnsi="Arial" w:cs="Arial"/>
          <w:b/>
          <w:szCs w:val="24"/>
          <w:lang w:eastAsia="en-IE"/>
        </w:rPr>
        <w:t>CLOSING DATE:</w:t>
      </w:r>
      <w:r w:rsidRPr="00DB4ECE">
        <w:rPr>
          <w:rFonts w:ascii="Arial" w:hAnsi="Arial" w:cs="Arial"/>
          <w:b/>
          <w:szCs w:val="24"/>
          <w:lang w:eastAsia="en-IE"/>
        </w:rPr>
        <w:tab/>
      </w:r>
      <w:r w:rsidRPr="00DB4ECE">
        <w:rPr>
          <w:rFonts w:ascii="Arial" w:hAnsi="Arial" w:cs="Arial"/>
          <w:b/>
          <w:bCs/>
          <w:sz w:val="22"/>
          <w:szCs w:val="22"/>
          <w:lang w:val="en-IE"/>
        </w:rPr>
        <w:t>3</w:t>
      </w:r>
      <w:r w:rsidR="00DE6D70" w:rsidRPr="00DB4ECE">
        <w:rPr>
          <w:rFonts w:ascii="Arial" w:hAnsi="Arial" w:cs="Arial"/>
          <w:b/>
          <w:bCs/>
          <w:sz w:val="22"/>
          <w:szCs w:val="22"/>
          <w:lang w:val="en-IE"/>
        </w:rPr>
        <w:t>pm</w:t>
      </w:r>
      <w:r w:rsidRPr="00DB4ECE">
        <w:rPr>
          <w:rFonts w:ascii="Arial" w:hAnsi="Arial" w:cs="Arial"/>
          <w:b/>
          <w:bCs/>
          <w:sz w:val="22"/>
          <w:szCs w:val="22"/>
          <w:lang w:val="en-IE"/>
        </w:rPr>
        <w:t xml:space="preserve"> Dé hAoine, 14 Lúnasa 2020</w:t>
      </w:r>
      <w:r w:rsidRPr="00DB4ECE">
        <w:rPr>
          <w:rFonts w:ascii="Arial" w:hAnsi="Arial" w:cs="Arial"/>
          <w:sz w:val="22"/>
          <w:szCs w:val="22"/>
          <w:lang w:val="en-IE"/>
        </w:rPr>
        <w:t>.</w:t>
      </w:r>
      <w:proofErr w:type="gramEnd"/>
      <w:r w:rsidRPr="00DB4ECE">
        <w:rPr>
          <w:rFonts w:ascii="Arial" w:hAnsi="Arial" w:cs="Arial"/>
          <w:sz w:val="22"/>
          <w:szCs w:val="22"/>
          <w:lang w:val="en-IE"/>
        </w:rPr>
        <w:tab/>
      </w:r>
    </w:p>
    <w:p w:rsidR="00A07B7D" w:rsidRPr="00DB4ECE" w:rsidRDefault="00A07B7D" w:rsidP="0025146C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DB4ECE">
        <w:rPr>
          <w:rFonts w:ascii="Arial" w:hAnsi="Arial" w:cs="Arial"/>
          <w:b/>
          <w:szCs w:val="24"/>
          <w:lang w:eastAsia="en-IE"/>
        </w:rPr>
        <w:t xml:space="preserve">                                </w:t>
      </w:r>
      <w:r w:rsidR="00FA710A" w:rsidRPr="00DB4ECE">
        <w:rPr>
          <w:rFonts w:ascii="Arial" w:hAnsi="Arial" w:cs="Arial"/>
          <w:b/>
          <w:szCs w:val="24"/>
          <w:lang w:eastAsia="en-IE"/>
        </w:rPr>
        <w:t xml:space="preserve">Cloífear go docht daingean leis an am agus </w:t>
      </w:r>
      <w:proofErr w:type="gramStart"/>
      <w:r w:rsidR="00FA710A" w:rsidRPr="00DB4ECE">
        <w:rPr>
          <w:rFonts w:ascii="Arial" w:hAnsi="Arial" w:cs="Arial"/>
          <w:b/>
          <w:szCs w:val="24"/>
          <w:lang w:eastAsia="en-IE"/>
        </w:rPr>
        <w:t>an</w:t>
      </w:r>
      <w:proofErr w:type="gramEnd"/>
      <w:r w:rsidR="00FA710A" w:rsidRPr="00DB4ECE">
        <w:rPr>
          <w:rFonts w:ascii="Arial" w:hAnsi="Arial" w:cs="Arial"/>
          <w:b/>
          <w:szCs w:val="24"/>
          <w:lang w:eastAsia="en-IE"/>
        </w:rPr>
        <w:t xml:space="preserve"> dáta deiridh. </w:t>
      </w:r>
    </w:p>
    <w:p w:rsidR="00A07B7D" w:rsidRPr="00957245" w:rsidRDefault="00A07B7D" w:rsidP="0025146C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</w:p>
    <w:p w:rsidR="00957245" w:rsidRPr="00957245" w:rsidRDefault="00A173A4" w:rsidP="0025146C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>
        <w:rPr>
          <w:rFonts w:ascii="Arial" w:hAnsi="Arial" w:cs="Arial"/>
          <w:b/>
          <w:szCs w:val="24"/>
          <w:lang w:eastAsia="en-IE"/>
        </w:rPr>
        <w:t>M</w:t>
      </w:r>
      <w:r w:rsidR="007718AE">
        <w:rPr>
          <w:rFonts w:ascii="Arial" w:hAnsi="Arial" w:cs="Arial"/>
          <w:b/>
          <w:szCs w:val="24"/>
          <w:lang w:eastAsia="en-IE"/>
        </w:rPr>
        <w:t xml:space="preserve">á bhíonn aon cheisteanna eile agat, </w:t>
      </w:r>
      <w:r>
        <w:rPr>
          <w:rFonts w:ascii="Arial" w:hAnsi="Arial" w:cs="Arial"/>
          <w:b/>
          <w:szCs w:val="24"/>
          <w:lang w:eastAsia="en-IE"/>
        </w:rPr>
        <w:t>seo</w:t>
      </w:r>
      <w:r w:rsidR="001E6492">
        <w:rPr>
          <w:rFonts w:ascii="Arial" w:hAnsi="Arial" w:cs="Arial"/>
          <w:b/>
          <w:szCs w:val="24"/>
          <w:lang w:eastAsia="en-IE"/>
        </w:rPr>
        <w:t>l</w:t>
      </w:r>
      <w:r>
        <w:rPr>
          <w:rFonts w:ascii="Arial" w:hAnsi="Arial" w:cs="Arial"/>
          <w:b/>
          <w:szCs w:val="24"/>
          <w:lang w:eastAsia="en-IE"/>
        </w:rPr>
        <w:t xml:space="preserve"> ríomhphost chuig</w:t>
      </w:r>
      <w:r w:rsidR="003C1039" w:rsidRPr="00957245">
        <w:rPr>
          <w:rFonts w:ascii="Arial" w:hAnsi="Arial" w:cs="Arial"/>
          <w:b/>
          <w:szCs w:val="24"/>
          <w:lang w:eastAsia="en-IE"/>
        </w:rPr>
        <w:t xml:space="preserve">: </w:t>
      </w:r>
      <w:r w:rsidR="00832338">
        <w:rPr>
          <w:rFonts w:ascii="Arial" w:hAnsi="Arial" w:cs="Arial"/>
          <w:b/>
          <w:szCs w:val="24"/>
          <w:lang w:eastAsia="en-IE"/>
        </w:rPr>
        <w:t>lcdc@donegalcoco.ie</w:t>
      </w:r>
    </w:p>
    <w:p w:rsidR="001132D6" w:rsidRPr="00957245" w:rsidRDefault="001132D6" w:rsidP="0025146C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</w:p>
    <w:p w:rsidR="003C1039" w:rsidRDefault="003C1039" w:rsidP="0025146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847CDB" w:rsidRDefault="00847CDB" w:rsidP="0025146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847CDB" w:rsidRDefault="00847CDB" w:rsidP="0025146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sectPr w:rsidR="00847CDB" w:rsidSect="00647411">
      <w:headerReference w:type="default" r:id="rId10"/>
      <w:footerReference w:type="default" r:id="rId11"/>
      <w:pgSz w:w="12242" w:h="15842" w:code="1"/>
      <w:pgMar w:top="1440" w:right="1440" w:bottom="993" w:left="1440" w:header="720" w:footer="2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D7" w:rsidRDefault="004875D7" w:rsidP="002B003C">
      <w:r>
        <w:separator/>
      </w:r>
    </w:p>
  </w:endnote>
  <w:endnote w:type="continuationSeparator" w:id="0">
    <w:p w:rsidR="004875D7" w:rsidRDefault="004875D7" w:rsidP="002B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D7" w:rsidRDefault="00D92096">
    <w:pPr>
      <w:pStyle w:val="Footer"/>
      <w:jc w:val="center"/>
    </w:pPr>
    <w:fldSimple w:instr=" PAGE   \* MERGEFORMAT ">
      <w:r w:rsidR="00DB4ECE">
        <w:rPr>
          <w:noProof/>
        </w:rPr>
        <w:t>8</w:t>
      </w:r>
    </w:fldSimple>
  </w:p>
  <w:p w:rsidR="004875D7" w:rsidRDefault="00487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D7" w:rsidRDefault="004875D7" w:rsidP="002B003C">
      <w:r>
        <w:separator/>
      </w:r>
    </w:p>
  </w:footnote>
  <w:footnote w:type="continuationSeparator" w:id="0">
    <w:p w:rsidR="004875D7" w:rsidRDefault="004875D7" w:rsidP="002B003C">
      <w:r>
        <w:continuationSeparator/>
      </w:r>
    </w:p>
  </w:footnote>
  <w:footnote w:id="1">
    <w:p w:rsidR="00B1243A" w:rsidRDefault="004875D7" w:rsidP="00482F2A">
      <w:pPr>
        <w:pStyle w:val="FootnoteText"/>
        <w:jc w:val="both"/>
      </w:pPr>
      <w:r w:rsidRPr="000C4C69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>Mar shampla</w:t>
      </w:r>
      <w:r w:rsidRPr="006D1A7B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Roinn Oideachais agus Scileanna i scoileanna DEIS agus </w:t>
      </w:r>
      <w:r w:rsidRPr="00275092">
        <w:rPr>
          <w:rFonts w:ascii="Arial" w:hAnsi="Arial" w:cs="Arial"/>
        </w:rPr>
        <w:t>oifigigh caidrimh pobail</w:t>
      </w:r>
      <w:r>
        <w:rPr>
          <w:rFonts w:ascii="Arial" w:hAnsi="Arial" w:cs="Arial"/>
        </w:rPr>
        <w:t xml:space="preserve">, an HSE i seirbhísí cúraim pobail, an </w:t>
      </w:r>
      <w:r w:rsidRPr="006D1A7B">
        <w:rPr>
          <w:rFonts w:ascii="Arial" w:hAnsi="Arial" w:cs="Arial"/>
        </w:rPr>
        <w:t xml:space="preserve">DSP in Intreo </w:t>
      </w:r>
      <w:r>
        <w:rPr>
          <w:rFonts w:ascii="Arial" w:hAnsi="Arial" w:cs="Arial"/>
        </w:rPr>
        <w:t xml:space="preserve">agus tríd an tSeirbhís Fostaíochta Áitiúil, srl. Feidhmíonn an Roinn Forbartha Tuaithe agus Pobail seo </w:t>
      </w:r>
      <w:r w:rsidRPr="006912BA">
        <w:rPr>
          <w:rFonts w:ascii="Arial" w:hAnsi="Arial" w:cs="Arial"/>
          <w:szCs w:val="24"/>
          <w:lang w:eastAsia="en-IE"/>
        </w:rPr>
        <w:t xml:space="preserve">SICAP (An Clár Uilechuimsitheachta Sóisialta agus Gníomhachtaithe Pobail) freisin </w:t>
      </w:r>
      <w:proofErr w:type="gramStart"/>
      <w:r w:rsidRPr="006912BA">
        <w:rPr>
          <w:rFonts w:ascii="Arial" w:hAnsi="Arial" w:cs="Arial"/>
          <w:szCs w:val="24"/>
          <w:lang w:eastAsia="en-IE"/>
        </w:rPr>
        <w:t>chun</w:t>
      </w:r>
      <w:proofErr w:type="gramEnd"/>
      <w:r w:rsidRPr="006912BA">
        <w:rPr>
          <w:rFonts w:ascii="Arial" w:hAnsi="Arial" w:cs="Arial"/>
          <w:szCs w:val="24"/>
          <w:lang w:eastAsia="en-IE"/>
        </w:rPr>
        <w:t xml:space="preserve"> cuidiú</w:t>
      </w:r>
      <w:r>
        <w:rPr>
          <w:rFonts w:ascii="Arial" w:hAnsi="Arial" w:cs="Arial"/>
          <w:szCs w:val="24"/>
          <w:lang w:eastAsia="en-IE"/>
        </w:rPr>
        <w:t xml:space="preserve"> le daoine aonair agus le grúpaí ó cheantair atá faoi mhíbhuntáiste. </w:t>
      </w:r>
      <w:r w:rsidRPr="006D1A7B">
        <w:rPr>
          <w:rFonts w:ascii="Arial" w:hAnsi="Arial" w:cs="Arial"/>
          <w:szCs w:val="24"/>
          <w:lang w:eastAsia="en-IE"/>
        </w:rPr>
        <w:t xml:space="preserve"> </w:t>
      </w:r>
    </w:p>
  </w:footnote>
  <w:footnote w:id="2">
    <w:p w:rsidR="00B1243A" w:rsidRDefault="004875D7">
      <w:pPr>
        <w:pStyle w:val="FootnoteText"/>
      </w:pPr>
      <w:r w:rsidRPr="00224233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en-IE"/>
        </w:rPr>
        <w:t>D’fhéadfadh sé go n-áireodh sé sin crostagairt</w:t>
      </w:r>
      <w:r w:rsidRPr="00224233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a dhéanamh ar shuíomh na saoráide (nó an ceantar ar a bhfreastalaíonn an tsaoráid) le hinnéacs díobhála Pobal</w:t>
      </w:r>
      <w:r w:rsidRPr="00224233">
        <w:rPr>
          <w:rFonts w:ascii="Arial" w:hAnsi="Arial" w:cs="Arial"/>
          <w:lang w:val="en-IE"/>
        </w:rPr>
        <w:t>Hasse</w:t>
      </w:r>
      <w:r>
        <w:rPr>
          <w:rFonts w:ascii="Arial" w:hAnsi="Arial" w:cs="Arial"/>
          <w:lang w:val="en-IE"/>
        </w:rPr>
        <w:t xml:space="preserve"> atá le fáil ag </w:t>
      </w:r>
      <w:r w:rsidRPr="00224233">
        <w:rPr>
          <w:rFonts w:ascii="Arial" w:hAnsi="Arial" w:cs="Arial"/>
          <w:lang w:val="en-IE"/>
        </w:rPr>
        <w:t xml:space="preserve"> www.pobal.ie.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D7" w:rsidRDefault="004875D7" w:rsidP="002242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37"/>
    <w:multiLevelType w:val="hybridMultilevel"/>
    <w:tmpl w:val="0EE0FE6C"/>
    <w:lvl w:ilvl="0" w:tplc="5F7C7D00">
      <w:start w:val="17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B43C9A"/>
    <w:multiLevelType w:val="hybridMultilevel"/>
    <w:tmpl w:val="D9B0CCDE"/>
    <w:lvl w:ilvl="0" w:tplc="EC6A4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42332"/>
    <w:multiLevelType w:val="hybridMultilevel"/>
    <w:tmpl w:val="F8581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531"/>
    <w:multiLevelType w:val="hybridMultilevel"/>
    <w:tmpl w:val="B76A1644"/>
    <w:lvl w:ilvl="0" w:tplc="264EEDC2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91582"/>
    <w:multiLevelType w:val="multilevel"/>
    <w:tmpl w:val="85FCBD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2ED4C97"/>
    <w:multiLevelType w:val="hybridMultilevel"/>
    <w:tmpl w:val="F87C7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E5C47"/>
    <w:multiLevelType w:val="hybridMultilevel"/>
    <w:tmpl w:val="A3A219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A6032"/>
    <w:multiLevelType w:val="multilevel"/>
    <w:tmpl w:val="1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FFE17A7"/>
    <w:multiLevelType w:val="hybridMultilevel"/>
    <w:tmpl w:val="0852A1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15D44"/>
    <w:multiLevelType w:val="hybridMultilevel"/>
    <w:tmpl w:val="435A4F2E"/>
    <w:lvl w:ilvl="0" w:tplc="8AE4CFD8">
      <w:start w:val="17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6436DA"/>
    <w:multiLevelType w:val="hybridMultilevel"/>
    <w:tmpl w:val="32DA35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E5819"/>
    <w:multiLevelType w:val="hybridMultilevel"/>
    <w:tmpl w:val="1C7403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0256B"/>
    <w:multiLevelType w:val="hybridMultilevel"/>
    <w:tmpl w:val="8E222034"/>
    <w:lvl w:ilvl="0" w:tplc="12B2862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0A1AD2"/>
    <w:multiLevelType w:val="hybridMultilevel"/>
    <w:tmpl w:val="4F840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49A"/>
    <w:multiLevelType w:val="hybridMultilevel"/>
    <w:tmpl w:val="425047CA"/>
    <w:lvl w:ilvl="0" w:tplc="E176FD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3533BA"/>
    <w:multiLevelType w:val="hybridMultilevel"/>
    <w:tmpl w:val="2AA45F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363D75"/>
    <w:multiLevelType w:val="hybridMultilevel"/>
    <w:tmpl w:val="0EECC536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68265C"/>
    <w:multiLevelType w:val="hybridMultilevel"/>
    <w:tmpl w:val="86C48644"/>
    <w:lvl w:ilvl="0" w:tplc="6244535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AF4CBB"/>
    <w:multiLevelType w:val="hybridMultilevel"/>
    <w:tmpl w:val="4BBA782E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A7F60DB"/>
    <w:multiLevelType w:val="hybridMultilevel"/>
    <w:tmpl w:val="942E1160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90F56"/>
    <w:multiLevelType w:val="hybridMultilevel"/>
    <w:tmpl w:val="1A92D6F0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6574677"/>
    <w:multiLevelType w:val="hybridMultilevel"/>
    <w:tmpl w:val="57BE6D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93B3C"/>
    <w:multiLevelType w:val="hybridMultilevel"/>
    <w:tmpl w:val="82C086E2"/>
    <w:lvl w:ilvl="0" w:tplc="9D30C25A">
      <w:start w:val="6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B90019"/>
    <w:multiLevelType w:val="hybridMultilevel"/>
    <w:tmpl w:val="9E6AF4D0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5622E"/>
    <w:multiLevelType w:val="hybridMultilevel"/>
    <w:tmpl w:val="9998C4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566BC"/>
    <w:multiLevelType w:val="hybridMultilevel"/>
    <w:tmpl w:val="171AA5A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9C37CC"/>
    <w:multiLevelType w:val="multilevel"/>
    <w:tmpl w:val="AF9697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619E2F0C"/>
    <w:multiLevelType w:val="hybridMultilevel"/>
    <w:tmpl w:val="5ACEFC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56167E"/>
    <w:multiLevelType w:val="hybridMultilevel"/>
    <w:tmpl w:val="A636002E"/>
    <w:lvl w:ilvl="0" w:tplc="18090015">
      <w:start w:val="1"/>
      <w:numFmt w:val="upperLetter"/>
      <w:lvlText w:val="%1."/>
      <w:lvlJc w:val="left"/>
      <w:pPr>
        <w:ind w:left="567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0">
    <w:nsid w:val="65A07075"/>
    <w:multiLevelType w:val="hybridMultilevel"/>
    <w:tmpl w:val="723857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B07CB6"/>
    <w:multiLevelType w:val="hybridMultilevel"/>
    <w:tmpl w:val="EAA66ACC"/>
    <w:lvl w:ilvl="0" w:tplc="41604AFA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E394F35"/>
    <w:multiLevelType w:val="hybridMultilevel"/>
    <w:tmpl w:val="B8703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72FA0"/>
    <w:multiLevelType w:val="hybridMultilevel"/>
    <w:tmpl w:val="8DEE7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C03BA"/>
    <w:multiLevelType w:val="hybridMultilevel"/>
    <w:tmpl w:val="51860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F70422"/>
    <w:multiLevelType w:val="hybridMultilevel"/>
    <w:tmpl w:val="91C4B73C"/>
    <w:lvl w:ilvl="0" w:tplc="AE1E4C96">
      <w:start w:val="17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33"/>
  </w:num>
  <w:num w:numId="5">
    <w:abstractNumId w:val="23"/>
  </w:num>
  <w:num w:numId="6">
    <w:abstractNumId w:val="3"/>
  </w:num>
  <w:num w:numId="7">
    <w:abstractNumId w:val="15"/>
  </w:num>
  <w:num w:numId="8">
    <w:abstractNumId w:val="28"/>
  </w:num>
  <w:num w:numId="9">
    <w:abstractNumId w:val="22"/>
  </w:num>
  <w:num w:numId="10">
    <w:abstractNumId w:val="25"/>
  </w:num>
  <w:num w:numId="11">
    <w:abstractNumId w:val="11"/>
  </w:num>
  <w:num w:numId="12">
    <w:abstractNumId w:val="27"/>
  </w:num>
  <w:num w:numId="13">
    <w:abstractNumId w:val="1"/>
  </w:num>
  <w:num w:numId="14">
    <w:abstractNumId w:val="32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34"/>
  </w:num>
  <w:num w:numId="20">
    <w:abstractNumId w:val="5"/>
  </w:num>
  <w:num w:numId="21">
    <w:abstractNumId w:val="14"/>
  </w:num>
  <w:num w:numId="22">
    <w:abstractNumId w:val="17"/>
  </w:num>
  <w:num w:numId="23">
    <w:abstractNumId w:val="30"/>
  </w:num>
  <w:num w:numId="24">
    <w:abstractNumId w:val="10"/>
  </w:num>
  <w:num w:numId="25">
    <w:abstractNumId w:val="26"/>
  </w:num>
  <w:num w:numId="26">
    <w:abstractNumId w:val="20"/>
  </w:num>
  <w:num w:numId="27">
    <w:abstractNumId w:val="18"/>
  </w:num>
  <w:num w:numId="28">
    <w:abstractNumId w:val="24"/>
  </w:num>
  <w:num w:numId="29">
    <w:abstractNumId w:val="13"/>
  </w:num>
  <w:num w:numId="30">
    <w:abstractNumId w:val="0"/>
  </w:num>
  <w:num w:numId="31">
    <w:abstractNumId w:val="31"/>
  </w:num>
  <w:num w:numId="32">
    <w:abstractNumId w:val="35"/>
  </w:num>
  <w:num w:numId="33">
    <w:abstractNumId w:val="29"/>
  </w:num>
  <w:num w:numId="34">
    <w:abstractNumId w:val="12"/>
  </w:num>
  <w:num w:numId="35">
    <w:abstractNumId w:val="7"/>
  </w:num>
  <w:num w:numId="36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02660"/>
    <w:rsid w:val="00000F2B"/>
    <w:rsid w:val="00002779"/>
    <w:rsid w:val="00002CE7"/>
    <w:rsid w:val="00004CA4"/>
    <w:rsid w:val="00005479"/>
    <w:rsid w:val="00006D40"/>
    <w:rsid w:val="00010665"/>
    <w:rsid w:val="00010D42"/>
    <w:rsid w:val="00010F44"/>
    <w:rsid w:val="000129B5"/>
    <w:rsid w:val="000139B2"/>
    <w:rsid w:val="0001417E"/>
    <w:rsid w:val="000149A1"/>
    <w:rsid w:val="00014C13"/>
    <w:rsid w:val="00016902"/>
    <w:rsid w:val="00016E04"/>
    <w:rsid w:val="00020378"/>
    <w:rsid w:val="000205CC"/>
    <w:rsid w:val="00020B8D"/>
    <w:rsid w:val="00021198"/>
    <w:rsid w:val="00024973"/>
    <w:rsid w:val="00024D87"/>
    <w:rsid w:val="00025C88"/>
    <w:rsid w:val="00026125"/>
    <w:rsid w:val="0002744F"/>
    <w:rsid w:val="000278DF"/>
    <w:rsid w:val="00027C89"/>
    <w:rsid w:val="00030C7A"/>
    <w:rsid w:val="00031833"/>
    <w:rsid w:val="000323B2"/>
    <w:rsid w:val="000332EE"/>
    <w:rsid w:val="0003393D"/>
    <w:rsid w:val="00033B0E"/>
    <w:rsid w:val="00033F54"/>
    <w:rsid w:val="00035463"/>
    <w:rsid w:val="000365BC"/>
    <w:rsid w:val="000370D2"/>
    <w:rsid w:val="0004101F"/>
    <w:rsid w:val="00041C12"/>
    <w:rsid w:val="000459F6"/>
    <w:rsid w:val="00045BCD"/>
    <w:rsid w:val="00045E66"/>
    <w:rsid w:val="00047259"/>
    <w:rsid w:val="00050462"/>
    <w:rsid w:val="00051B38"/>
    <w:rsid w:val="000523A4"/>
    <w:rsid w:val="000535AC"/>
    <w:rsid w:val="00054C35"/>
    <w:rsid w:val="000628B4"/>
    <w:rsid w:val="00063BB8"/>
    <w:rsid w:val="00063F44"/>
    <w:rsid w:val="00064559"/>
    <w:rsid w:val="0006477D"/>
    <w:rsid w:val="00065E18"/>
    <w:rsid w:val="00067BAC"/>
    <w:rsid w:val="000713FB"/>
    <w:rsid w:val="00072B00"/>
    <w:rsid w:val="00072CB1"/>
    <w:rsid w:val="000739E7"/>
    <w:rsid w:val="00074A9B"/>
    <w:rsid w:val="00076B1F"/>
    <w:rsid w:val="00080541"/>
    <w:rsid w:val="00081071"/>
    <w:rsid w:val="00083DA5"/>
    <w:rsid w:val="00084EE0"/>
    <w:rsid w:val="000874FD"/>
    <w:rsid w:val="0008763C"/>
    <w:rsid w:val="000913FD"/>
    <w:rsid w:val="00092751"/>
    <w:rsid w:val="0009377A"/>
    <w:rsid w:val="00094244"/>
    <w:rsid w:val="000944B9"/>
    <w:rsid w:val="00095381"/>
    <w:rsid w:val="000972F0"/>
    <w:rsid w:val="00097662"/>
    <w:rsid w:val="00097B3C"/>
    <w:rsid w:val="000A07F6"/>
    <w:rsid w:val="000A081D"/>
    <w:rsid w:val="000A0CE9"/>
    <w:rsid w:val="000A1689"/>
    <w:rsid w:val="000A2BAB"/>
    <w:rsid w:val="000A31BB"/>
    <w:rsid w:val="000A32D5"/>
    <w:rsid w:val="000A4565"/>
    <w:rsid w:val="000A5A6B"/>
    <w:rsid w:val="000A5C7C"/>
    <w:rsid w:val="000A6539"/>
    <w:rsid w:val="000A72CC"/>
    <w:rsid w:val="000A7614"/>
    <w:rsid w:val="000B1E00"/>
    <w:rsid w:val="000B3A86"/>
    <w:rsid w:val="000B7249"/>
    <w:rsid w:val="000B7400"/>
    <w:rsid w:val="000C1950"/>
    <w:rsid w:val="000C1A33"/>
    <w:rsid w:val="000C1C22"/>
    <w:rsid w:val="000C258A"/>
    <w:rsid w:val="000C3663"/>
    <w:rsid w:val="000C4C69"/>
    <w:rsid w:val="000C7D45"/>
    <w:rsid w:val="000D1A2B"/>
    <w:rsid w:val="000D2A05"/>
    <w:rsid w:val="000D2ACC"/>
    <w:rsid w:val="000D2F92"/>
    <w:rsid w:val="000D575B"/>
    <w:rsid w:val="000D6590"/>
    <w:rsid w:val="000D6939"/>
    <w:rsid w:val="000D75CE"/>
    <w:rsid w:val="000E14C4"/>
    <w:rsid w:val="000E272A"/>
    <w:rsid w:val="000E4803"/>
    <w:rsid w:val="000E6049"/>
    <w:rsid w:val="000E7CE8"/>
    <w:rsid w:val="000E7D53"/>
    <w:rsid w:val="000F049E"/>
    <w:rsid w:val="000F20B7"/>
    <w:rsid w:val="000F27BC"/>
    <w:rsid w:val="000F3DCD"/>
    <w:rsid w:val="000F3E2F"/>
    <w:rsid w:val="000F416A"/>
    <w:rsid w:val="000F46E5"/>
    <w:rsid w:val="000F7433"/>
    <w:rsid w:val="000F7467"/>
    <w:rsid w:val="000F78AA"/>
    <w:rsid w:val="001005BA"/>
    <w:rsid w:val="00101AAE"/>
    <w:rsid w:val="00103626"/>
    <w:rsid w:val="00104A8E"/>
    <w:rsid w:val="00105DD1"/>
    <w:rsid w:val="0010660A"/>
    <w:rsid w:val="00106C60"/>
    <w:rsid w:val="00110FEF"/>
    <w:rsid w:val="001114A5"/>
    <w:rsid w:val="00111BF1"/>
    <w:rsid w:val="001132D6"/>
    <w:rsid w:val="00113BF6"/>
    <w:rsid w:val="001151E6"/>
    <w:rsid w:val="001153B5"/>
    <w:rsid w:val="001176BE"/>
    <w:rsid w:val="00120344"/>
    <w:rsid w:val="00120993"/>
    <w:rsid w:val="00122875"/>
    <w:rsid w:val="00122D49"/>
    <w:rsid w:val="0012317B"/>
    <w:rsid w:val="0012337E"/>
    <w:rsid w:val="00125F16"/>
    <w:rsid w:val="00126329"/>
    <w:rsid w:val="001263D2"/>
    <w:rsid w:val="00126EDF"/>
    <w:rsid w:val="00130185"/>
    <w:rsid w:val="00130705"/>
    <w:rsid w:val="001308C3"/>
    <w:rsid w:val="00132AFD"/>
    <w:rsid w:val="001330EB"/>
    <w:rsid w:val="001333F0"/>
    <w:rsid w:val="00133BA6"/>
    <w:rsid w:val="0013535B"/>
    <w:rsid w:val="001377C4"/>
    <w:rsid w:val="0014153C"/>
    <w:rsid w:val="00141622"/>
    <w:rsid w:val="00142E99"/>
    <w:rsid w:val="00143404"/>
    <w:rsid w:val="00143BDC"/>
    <w:rsid w:val="00144F75"/>
    <w:rsid w:val="00144FBD"/>
    <w:rsid w:val="00145160"/>
    <w:rsid w:val="001452CE"/>
    <w:rsid w:val="00145918"/>
    <w:rsid w:val="00145CBA"/>
    <w:rsid w:val="00145DF1"/>
    <w:rsid w:val="001517A5"/>
    <w:rsid w:val="00153236"/>
    <w:rsid w:val="0015444A"/>
    <w:rsid w:val="00155AA5"/>
    <w:rsid w:val="0015686E"/>
    <w:rsid w:val="00156FC1"/>
    <w:rsid w:val="00157BFE"/>
    <w:rsid w:val="001600AD"/>
    <w:rsid w:val="001600B6"/>
    <w:rsid w:val="00160245"/>
    <w:rsid w:val="00162B2E"/>
    <w:rsid w:val="001631CD"/>
    <w:rsid w:val="00163E45"/>
    <w:rsid w:val="00165A6B"/>
    <w:rsid w:val="00166C9F"/>
    <w:rsid w:val="00167291"/>
    <w:rsid w:val="0016799F"/>
    <w:rsid w:val="00170B56"/>
    <w:rsid w:val="00170EAA"/>
    <w:rsid w:val="00172E53"/>
    <w:rsid w:val="00172E54"/>
    <w:rsid w:val="00174784"/>
    <w:rsid w:val="00174EF8"/>
    <w:rsid w:val="00176251"/>
    <w:rsid w:val="001802F2"/>
    <w:rsid w:val="00180AFA"/>
    <w:rsid w:val="001815BF"/>
    <w:rsid w:val="001826DC"/>
    <w:rsid w:val="00182F99"/>
    <w:rsid w:val="00184B07"/>
    <w:rsid w:val="001850FE"/>
    <w:rsid w:val="00186116"/>
    <w:rsid w:val="00187AA0"/>
    <w:rsid w:val="00190DBB"/>
    <w:rsid w:val="001910B6"/>
    <w:rsid w:val="0019121C"/>
    <w:rsid w:val="0019182F"/>
    <w:rsid w:val="0019188A"/>
    <w:rsid w:val="00193A80"/>
    <w:rsid w:val="001941F3"/>
    <w:rsid w:val="00194465"/>
    <w:rsid w:val="0019504D"/>
    <w:rsid w:val="00195D41"/>
    <w:rsid w:val="00196050"/>
    <w:rsid w:val="001A25B9"/>
    <w:rsid w:val="001A2F5B"/>
    <w:rsid w:val="001A3518"/>
    <w:rsid w:val="001A48EB"/>
    <w:rsid w:val="001A4972"/>
    <w:rsid w:val="001A5042"/>
    <w:rsid w:val="001A53F4"/>
    <w:rsid w:val="001A641E"/>
    <w:rsid w:val="001A65BF"/>
    <w:rsid w:val="001B2857"/>
    <w:rsid w:val="001B3296"/>
    <w:rsid w:val="001B35DC"/>
    <w:rsid w:val="001B42E2"/>
    <w:rsid w:val="001C2EA3"/>
    <w:rsid w:val="001C53A5"/>
    <w:rsid w:val="001C58EA"/>
    <w:rsid w:val="001C6C23"/>
    <w:rsid w:val="001D05F9"/>
    <w:rsid w:val="001D3274"/>
    <w:rsid w:val="001D460F"/>
    <w:rsid w:val="001D47FF"/>
    <w:rsid w:val="001D5C60"/>
    <w:rsid w:val="001D5F59"/>
    <w:rsid w:val="001D6B27"/>
    <w:rsid w:val="001E02AB"/>
    <w:rsid w:val="001E0745"/>
    <w:rsid w:val="001E0DA3"/>
    <w:rsid w:val="001E1696"/>
    <w:rsid w:val="001E2114"/>
    <w:rsid w:val="001E3521"/>
    <w:rsid w:val="001E3E95"/>
    <w:rsid w:val="001E480E"/>
    <w:rsid w:val="001E4960"/>
    <w:rsid w:val="001E5287"/>
    <w:rsid w:val="001E6492"/>
    <w:rsid w:val="001E72B3"/>
    <w:rsid w:val="001E7A21"/>
    <w:rsid w:val="001F0C3F"/>
    <w:rsid w:val="001F277A"/>
    <w:rsid w:val="001F2CAC"/>
    <w:rsid w:val="001F31FC"/>
    <w:rsid w:val="001F71CD"/>
    <w:rsid w:val="001F7B4F"/>
    <w:rsid w:val="002007C8"/>
    <w:rsid w:val="00200C2E"/>
    <w:rsid w:val="002010F8"/>
    <w:rsid w:val="00203C00"/>
    <w:rsid w:val="00204C5C"/>
    <w:rsid w:val="00204C7A"/>
    <w:rsid w:val="00204F74"/>
    <w:rsid w:val="0020596C"/>
    <w:rsid w:val="00205C07"/>
    <w:rsid w:val="002060A5"/>
    <w:rsid w:val="00206580"/>
    <w:rsid w:val="00214E04"/>
    <w:rsid w:val="00214FD8"/>
    <w:rsid w:val="00217893"/>
    <w:rsid w:val="00220A01"/>
    <w:rsid w:val="002219AC"/>
    <w:rsid w:val="00221C5E"/>
    <w:rsid w:val="00222202"/>
    <w:rsid w:val="00222437"/>
    <w:rsid w:val="00224233"/>
    <w:rsid w:val="002242F0"/>
    <w:rsid w:val="0022448C"/>
    <w:rsid w:val="0022714E"/>
    <w:rsid w:val="00232088"/>
    <w:rsid w:val="00232240"/>
    <w:rsid w:val="00232A59"/>
    <w:rsid w:val="00232B0D"/>
    <w:rsid w:val="00233A8D"/>
    <w:rsid w:val="00234986"/>
    <w:rsid w:val="00234CAD"/>
    <w:rsid w:val="00235EAC"/>
    <w:rsid w:val="00237765"/>
    <w:rsid w:val="002406BA"/>
    <w:rsid w:val="00242C5B"/>
    <w:rsid w:val="00243DEE"/>
    <w:rsid w:val="00244E44"/>
    <w:rsid w:val="00245CAA"/>
    <w:rsid w:val="00250C68"/>
    <w:rsid w:val="0025146C"/>
    <w:rsid w:val="002516C8"/>
    <w:rsid w:val="002528A7"/>
    <w:rsid w:val="00253E8A"/>
    <w:rsid w:val="00254DEA"/>
    <w:rsid w:val="002566AF"/>
    <w:rsid w:val="00257DF9"/>
    <w:rsid w:val="002603AD"/>
    <w:rsid w:val="00261746"/>
    <w:rsid w:val="0026332A"/>
    <w:rsid w:val="002635B4"/>
    <w:rsid w:val="00264C60"/>
    <w:rsid w:val="00266FCB"/>
    <w:rsid w:val="00267A19"/>
    <w:rsid w:val="002713A4"/>
    <w:rsid w:val="00271D72"/>
    <w:rsid w:val="0027263C"/>
    <w:rsid w:val="00274D79"/>
    <w:rsid w:val="00275092"/>
    <w:rsid w:val="002755D0"/>
    <w:rsid w:val="0027571A"/>
    <w:rsid w:val="00277C61"/>
    <w:rsid w:val="002800A2"/>
    <w:rsid w:val="002802DC"/>
    <w:rsid w:val="0028042C"/>
    <w:rsid w:val="00282C68"/>
    <w:rsid w:val="002843E9"/>
    <w:rsid w:val="002857A7"/>
    <w:rsid w:val="00286971"/>
    <w:rsid w:val="00286E55"/>
    <w:rsid w:val="002871E5"/>
    <w:rsid w:val="00290156"/>
    <w:rsid w:val="00290CC4"/>
    <w:rsid w:val="00292132"/>
    <w:rsid w:val="00292285"/>
    <w:rsid w:val="0029444B"/>
    <w:rsid w:val="00296E29"/>
    <w:rsid w:val="00296EE2"/>
    <w:rsid w:val="002A0448"/>
    <w:rsid w:val="002A0A01"/>
    <w:rsid w:val="002A3A9E"/>
    <w:rsid w:val="002A45BE"/>
    <w:rsid w:val="002A5DA1"/>
    <w:rsid w:val="002A7373"/>
    <w:rsid w:val="002A7C76"/>
    <w:rsid w:val="002B003C"/>
    <w:rsid w:val="002B369F"/>
    <w:rsid w:val="002B3D50"/>
    <w:rsid w:val="002B4A81"/>
    <w:rsid w:val="002B4D47"/>
    <w:rsid w:val="002B5528"/>
    <w:rsid w:val="002B5A72"/>
    <w:rsid w:val="002B5DD1"/>
    <w:rsid w:val="002B6709"/>
    <w:rsid w:val="002B7616"/>
    <w:rsid w:val="002B7690"/>
    <w:rsid w:val="002B7F38"/>
    <w:rsid w:val="002C0401"/>
    <w:rsid w:val="002C079B"/>
    <w:rsid w:val="002C0906"/>
    <w:rsid w:val="002C0CEF"/>
    <w:rsid w:val="002C330C"/>
    <w:rsid w:val="002C3BDE"/>
    <w:rsid w:val="002C4E6E"/>
    <w:rsid w:val="002C51E1"/>
    <w:rsid w:val="002C6119"/>
    <w:rsid w:val="002C7B41"/>
    <w:rsid w:val="002D31FD"/>
    <w:rsid w:val="002D32BF"/>
    <w:rsid w:val="002D334E"/>
    <w:rsid w:val="002D4073"/>
    <w:rsid w:val="002D5587"/>
    <w:rsid w:val="002D6338"/>
    <w:rsid w:val="002D6817"/>
    <w:rsid w:val="002D696C"/>
    <w:rsid w:val="002D760D"/>
    <w:rsid w:val="002E05C0"/>
    <w:rsid w:val="002E299A"/>
    <w:rsid w:val="002E4007"/>
    <w:rsid w:val="002E50F1"/>
    <w:rsid w:val="002E5832"/>
    <w:rsid w:val="002E62C0"/>
    <w:rsid w:val="002E6E42"/>
    <w:rsid w:val="002E76DF"/>
    <w:rsid w:val="002E7B1D"/>
    <w:rsid w:val="002F0844"/>
    <w:rsid w:val="002F109B"/>
    <w:rsid w:val="002F2314"/>
    <w:rsid w:val="002F299F"/>
    <w:rsid w:val="002F3173"/>
    <w:rsid w:val="002F43B6"/>
    <w:rsid w:val="002F4713"/>
    <w:rsid w:val="002F7965"/>
    <w:rsid w:val="00300B5F"/>
    <w:rsid w:val="00301CEA"/>
    <w:rsid w:val="0030363F"/>
    <w:rsid w:val="00303925"/>
    <w:rsid w:val="00305881"/>
    <w:rsid w:val="003066BB"/>
    <w:rsid w:val="00306A05"/>
    <w:rsid w:val="00307376"/>
    <w:rsid w:val="003073C8"/>
    <w:rsid w:val="003077F1"/>
    <w:rsid w:val="00307925"/>
    <w:rsid w:val="003105F4"/>
    <w:rsid w:val="00313923"/>
    <w:rsid w:val="00314274"/>
    <w:rsid w:val="00315AA3"/>
    <w:rsid w:val="00316447"/>
    <w:rsid w:val="003176B6"/>
    <w:rsid w:val="0031783C"/>
    <w:rsid w:val="0032069A"/>
    <w:rsid w:val="0032262A"/>
    <w:rsid w:val="00322AE1"/>
    <w:rsid w:val="00323149"/>
    <w:rsid w:val="00323FA8"/>
    <w:rsid w:val="00325C0C"/>
    <w:rsid w:val="00325D84"/>
    <w:rsid w:val="003279A0"/>
    <w:rsid w:val="00330B54"/>
    <w:rsid w:val="003317B4"/>
    <w:rsid w:val="00332236"/>
    <w:rsid w:val="00332ED5"/>
    <w:rsid w:val="003378F5"/>
    <w:rsid w:val="00340170"/>
    <w:rsid w:val="00341BC2"/>
    <w:rsid w:val="00342046"/>
    <w:rsid w:val="003437CE"/>
    <w:rsid w:val="00343C74"/>
    <w:rsid w:val="00344A28"/>
    <w:rsid w:val="00345148"/>
    <w:rsid w:val="003454B3"/>
    <w:rsid w:val="00345561"/>
    <w:rsid w:val="003469C6"/>
    <w:rsid w:val="00346F09"/>
    <w:rsid w:val="0035224E"/>
    <w:rsid w:val="003529C3"/>
    <w:rsid w:val="0035303D"/>
    <w:rsid w:val="00353A9B"/>
    <w:rsid w:val="00354884"/>
    <w:rsid w:val="00354F4B"/>
    <w:rsid w:val="00356E10"/>
    <w:rsid w:val="003574E4"/>
    <w:rsid w:val="00357B41"/>
    <w:rsid w:val="00360F0E"/>
    <w:rsid w:val="00361981"/>
    <w:rsid w:val="00361ADE"/>
    <w:rsid w:val="00363728"/>
    <w:rsid w:val="0036405E"/>
    <w:rsid w:val="003647C1"/>
    <w:rsid w:val="0036499D"/>
    <w:rsid w:val="003649B4"/>
    <w:rsid w:val="0036738D"/>
    <w:rsid w:val="003703AA"/>
    <w:rsid w:val="0037074D"/>
    <w:rsid w:val="00371CBF"/>
    <w:rsid w:val="00373866"/>
    <w:rsid w:val="00374C0B"/>
    <w:rsid w:val="0037559D"/>
    <w:rsid w:val="003756B6"/>
    <w:rsid w:val="00375DD0"/>
    <w:rsid w:val="00377F74"/>
    <w:rsid w:val="0038006A"/>
    <w:rsid w:val="00380532"/>
    <w:rsid w:val="00380D6E"/>
    <w:rsid w:val="00381B16"/>
    <w:rsid w:val="003827EE"/>
    <w:rsid w:val="00382D06"/>
    <w:rsid w:val="003832A8"/>
    <w:rsid w:val="00384015"/>
    <w:rsid w:val="00384036"/>
    <w:rsid w:val="00384BCA"/>
    <w:rsid w:val="0038598F"/>
    <w:rsid w:val="003860CA"/>
    <w:rsid w:val="0038690D"/>
    <w:rsid w:val="00387872"/>
    <w:rsid w:val="00391548"/>
    <w:rsid w:val="00393A95"/>
    <w:rsid w:val="00394F87"/>
    <w:rsid w:val="0039513D"/>
    <w:rsid w:val="003951B0"/>
    <w:rsid w:val="0039598F"/>
    <w:rsid w:val="00395B66"/>
    <w:rsid w:val="003A0B46"/>
    <w:rsid w:val="003A1CCB"/>
    <w:rsid w:val="003A1F26"/>
    <w:rsid w:val="003A2F0A"/>
    <w:rsid w:val="003A3042"/>
    <w:rsid w:val="003A358D"/>
    <w:rsid w:val="003A3C03"/>
    <w:rsid w:val="003A45EC"/>
    <w:rsid w:val="003A47F0"/>
    <w:rsid w:val="003A5A32"/>
    <w:rsid w:val="003A749B"/>
    <w:rsid w:val="003A78DC"/>
    <w:rsid w:val="003B0E8E"/>
    <w:rsid w:val="003B32AE"/>
    <w:rsid w:val="003B35D4"/>
    <w:rsid w:val="003B54D2"/>
    <w:rsid w:val="003B590C"/>
    <w:rsid w:val="003B5A55"/>
    <w:rsid w:val="003B5E6D"/>
    <w:rsid w:val="003B5F82"/>
    <w:rsid w:val="003B6C60"/>
    <w:rsid w:val="003C1039"/>
    <w:rsid w:val="003C1823"/>
    <w:rsid w:val="003C21B6"/>
    <w:rsid w:val="003C26F5"/>
    <w:rsid w:val="003C3762"/>
    <w:rsid w:val="003D09B3"/>
    <w:rsid w:val="003D2344"/>
    <w:rsid w:val="003D290B"/>
    <w:rsid w:val="003D4111"/>
    <w:rsid w:val="003D7606"/>
    <w:rsid w:val="003D761D"/>
    <w:rsid w:val="003E15BD"/>
    <w:rsid w:val="003E3B8D"/>
    <w:rsid w:val="003E46C4"/>
    <w:rsid w:val="003E4929"/>
    <w:rsid w:val="003E500D"/>
    <w:rsid w:val="003E5D55"/>
    <w:rsid w:val="003E63C8"/>
    <w:rsid w:val="003E754C"/>
    <w:rsid w:val="003E75DA"/>
    <w:rsid w:val="003E7B70"/>
    <w:rsid w:val="003F04FE"/>
    <w:rsid w:val="003F0B08"/>
    <w:rsid w:val="003F1905"/>
    <w:rsid w:val="003F4EB1"/>
    <w:rsid w:val="003F5248"/>
    <w:rsid w:val="003F5A19"/>
    <w:rsid w:val="003F5D87"/>
    <w:rsid w:val="003F6F96"/>
    <w:rsid w:val="003F76BE"/>
    <w:rsid w:val="004011FB"/>
    <w:rsid w:val="00401A5C"/>
    <w:rsid w:val="004020CD"/>
    <w:rsid w:val="00402429"/>
    <w:rsid w:val="00402EE7"/>
    <w:rsid w:val="00404819"/>
    <w:rsid w:val="00404EDB"/>
    <w:rsid w:val="00407879"/>
    <w:rsid w:val="004105E5"/>
    <w:rsid w:val="004114B8"/>
    <w:rsid w:val="00411EC4"/>
    <w:rsid w:val="00411F81"/>
    <w:rsid w:val="00413E1F"/>
    <w:rsid w:val="00413E3F"/>
    <w:rsid w:val="0041465C"/>
    <w:rsid w:val="004148ED"/>
    <w:rsid w:val="00414CF7"/>
    <w:rsid w:val="00414F10"/>
    <w:rsid w:val="00415F6F"/>
    <w:rsid w:val="00416D04"/>
    <w:rsid w:val="00417DF3"/>
    <w:rsid w:val="00421D56"/>
    <w:rsid w:val="00422589"/>
    <w:rsid w:val="00423C79"/>
    <w:rsid w:val="00424752"/>
    <w:rsid w:val="004249B3"/>
    <w:rsid w:val="0042500F"/>
    <w:rsid w:val="00427BCA"/>
    <w:rsid w:val="00430AF7"/>
    <w:rsid w:val="00431049"/>
    <w:rsid w:val="004314D5"/>
    <w:rsid w:val="004331C3"/>
    <w:rsid w:val="004331CE"/>
    <w:rsid w:val="00433484"/>
    <w:rsid w:val="00433B7A"/>
    <w:rsid w:val="00434A07"/>
    <w:rsid w:val="004356A8"/>
    <w:rsid w:val="004358D1"/>
    <w:rsid w:val="00435F5F"/>
    <w:rsid w:val="004377E8"/>
    <w:rsid w:val="00440E6C"/>
    <w:rsid w:val="00442701"/>
    <w:rsid w:val="004449C7"/>
    <w:rsid w:val="00446BBF"/>
    <w:rsid w:val="004500C8"/>
    <w:rsid w:val="00450B60"/>
    <w:rsid w:val="00450CEA"/>
    <w:rsid w:val="00453B44"/>
    <w:rsid w:val="004542DC"/>
    <w:rsid w:val="00460231"/>
    <w:rsid w:val="004604B0"/>
    <w:rsid w:val="0046198A"/>
    <w:rsid w:val="00464077"/>
    <w:rsid w:val="0046416E"/>
    <w:rsid w:val="00470A0C"/>
    <w:rsid w:val="00471822"/>
    <w:rsid w:val="0047362E"/>
    <w:rsid w:val="004740B2"/>
    <w:rsid w:val="00480947"/>
    <w:rsid w:val="00481D0B"/>
    <w:rsid w:val="00482C84"/>
    <w:rsid w:val="00482CAC"/>
    <w:rsid w:val="00482E97"/>
    <w:rsid w:val="00482F2A"/>
    <w:rsid w:val="004841D7"/>
    <w:rsid w:val="00485459"/>
    <w:rsid w:val="00486221"/>
    <w:rsid w:val="004866E2"/>
    <w:rsid w:val="004875D7"/>
    <w:rsid w:val="00490481"/>
    <w:rsid w:val="00490FEA"/>
    <w:rsid w:val="00495D14"/>
    <w:rsid w:val="00495E87"/>
    <w:rsid w:val="00497660"/>
    <w:rsid w:val="004A0F87"/>
    <w:rsid w:val="004A1093"/>
    <w:rsid w:val="004A16EF"/>
    <w:rsid w:val="004A43A4"/>
    <w:rsid w:val="004A5E73"/>
    <w:rsid w:val="004A72B1"/>
    <w:rsid w:val="004B05F8"/>
    <w:rsid w:val="004B2BDC"/>
    <w:rsid w:val="004B2C73"/>
    <w:rsid w:val="004B3CC3"/>
    <w:rsid w:val="004B50CF"/>
    <w:rsid w:val="004B63A3"/>
    <w:rsid w:val="004B6463"/>
    <w:rsid w:val="004B6BD5"/>
    <w:rsid w:val="004B7250"/>
    <w:rsid w:val="004C01E9"/>
    <w:rsid w:val="004C036C"/>
    <w:rsid w:val="004C1082"/>
    <w:rsid w:val="004C1F6E"/>
    <w:rsid w:val="004C2267"/>
    <w:rsid w:val="004C3033"/>
    <w:rsid w:val="004C5118"/>
    <w:rsid w:val="004C52B5"/>
    <w:rsid w:val="004C57DA"/>
    <w:rsid w:val="004C6868"/>
    <w:rsid w:val="004C72B6"/>
    <w:rsid w:val="004C74DF"/>
    <w:rsid w:val="004D10F1"/>
    <w:rsid w:val="004D3794"/>
    <w:rsid w:val="004D3CB9"/>
    <w:rsid w:val="004D5C3D"/>
    <w:rsid w:val="004D66ED"/>
    <w:rsid w:val="004E0DC0"/>
    <w:rsid w:val="004E1A5E"/>
    <w:rsid w:val="004E2BA1"/>
    <w:rsid w:val="004E2BBF"/>
    <w:rsid w:val="004E3F3B"/>
    <w:rsid w:val="004E4233"/>
    <w:rsid w:val="004E4A2F"/>
    <w:rsid w:val="004E502D"/>
    <w:rsid w:val="004E5F3F"/>
    <w:rsid w:val="004E6CE6"/>
    <w:rsid w:val="004E6F70"/>
    <w:rsid w:val="004F239E"/>
    <w:rsid w:val="004F3C71"/>
    <w:rsid w:val="004F3EDD"/>
    <w:rsid w:val="00500074"/>
    <w:rsid w:val="005018BD"/>
    <w:rsid w:val="00502B51"/>
    <w:rsid w:val="00503729"/>
    <w:rsid w:val="00503B2B"/>
    <w:rsid w:val="00504573"/>
    <w:rsid w:val="00504B30"/>
    <w:rsid w:val="005065CA"/>
    <w:rsid w:val="00507B2A"/>
    <w:rsid w:val="005127E1"/>
    <w:rsid w:val="005146D7"/>
    <w:rsid w:val="00515D77"/>
    <w:rsid w:val="00516A8F"/>
    <w:rsid w:val="00517730"/>
    <w:rsid w:val="0052210B"/>
    <w:rsid w:val="00527579"/>
    <w:rsid w:val="00532007"/>
    <w:rsid w:val="00532018"/>
    <w:rsid w:val="00532619"/>
    <w:rsid w:val="00532E0B"/>
    <w:rsid w:val="00534558"/>
    <w:rsid w:val="005345A3"/>
    <w:rsid w:val="00534D4E"/>
    <w:rsid w:val="00535DB4"/>
    <w:rsid w:val="00535FB1"/>
    <w:rsid w:val="00537CCD"/>
    <w:rsid w:val="00537CEB"/>
    <w:rsid w:val="00537D47"/>
    <w:rsid w:val="005419DC"/>
    <w:rsid w:val="0054396E"/>
    <w:rsid w:val="005442E1"/>
    <w:rsid w:val="00550278"/>
    <w:rsid w:val="00550410"/>
    <w:rsid w:val="0055045A"/>
    <w:rsid w:val="00550FCE"/>
    <w:rsid w:val="00551B6D"/>
    <w:rsid w:val="00552BC8"/>
    <w:rsid w:val="00553000"/>
    <w:rsid w:val="00553B8C"/>
    <w:rsid w:val="0055403B"/>
    <w:rsid w:val="00554041"/>
    <w:rsid w:val="00555162"/>
    <w:rsid w:val="0055524E"/>
    <w:rsid w:val="00555FFE"/>
    <w:rsid w:val="0055658A"/>
    <w:rsid w:val="00557263"/>
    <w:rsid w:val="00557D57"/>
    <w:rsid w:val="005603A6"/>
    <w:rsid w:val="005613BE"/>
    <w:rsid w:val="00562CCA"/>
    <w:rsid w:val="00563F54"/>
    <w:rsid w:val="0056520D"/>
    <w:rsid w:val="00565FC3"/>
    <w:rsid w:val="00567617"/>
    <w:rsid w:val="005679FE"/>
    <w:rsid w:val="00571978"/>
    <w:rsid w:val="005719EE"/>
    <w:rsid w:val="00571C17"/>
    <w:rsid w:val="00572505"/>
    <w:rsid w:val="005725AC"/>
    <w:rsid w:val="005726CC"/>
    <w:rsid w:val="00575B15"/>
    <w:rsid w:val="00576077"/>
    <w:rsid w:val="005760B5"/>
    <w:rsid w:val="005779B4"/>
    <w:rsid w:val="00580016"/>
    <w:rsid w:val="00581E53"/>
    <w:rsid w:val="00582A0F"/>
    <w:rsid w:val="00582EB5"/>
    <w:rsid w:val="005836EC"/>
    <w:rsid w:val="0058386F"/>
    <w:rsid w:val="0058536C"/>
    <w:rsid w:val="00586944"/>
    <w:rsid w:val="005902EB"/>
    <w:rsid w:val="00590A0B"/>
    <w:rsid w:val="0059401A"/>
    <w:rsid w:val="005945CD"/>
    <w:rsid w:val="00594652"/>
    <w:rsid w:val="005962A7"/>
    <w:rsid w:val="00596B79"/>
    <w:rsid w:val="005A11C9"/>
    <w:rsid w:val="005A1570"/>
    <w:rsid w:val="005A295B"/>
    <w:rsid w:val="005A2AB7"/>
    <w:rsid w:val="005A3DE9"/>
    <w:rsid w:val="005A5214"/>
    <w:rsid w:val="005A7177"/>
    <w:rsid w:val="005A7949"/>
    <w:rsid w:val="005B123F"/>
    <w:rsid w:val="005B1722"/>
    <w:rsid w:val="005B257F"/>
    <w:rsid w:val="005B29BD"/>
    <w:rsid w:val="005B5C17"/>
    <w:rsid w:val="005B61A0"/>
    <w:rsid w:val="005B66E8"/>
    <w:rsid w:val="005B79E2"/>
    <w:rsid w:val="005C01B2"/>
    <w:rsid w:val="005C01DF"/>
    <w:rsid w:val="005C3DDD"/>
    <w:rsid w:val="005D1BEF"/>
    <w:rsid w:val="005D345C"/>
    <w:rsid w:val="005D582C"/>
    <w:rsid w:val="005D66B7"/>
    <w:rsid w:val="005E030A"/>
    <w:rsid w:val="005E460D"/>
    <w:rsid w:val="005E50E8"/>
    <w:rsid w:val="005E65DB"/>
    <w:rsid w:val="005E6E64"/>
    <w:rsid w:val="005E72B9"/>
    <w:rsid w:val="005E7986"/>
    <w:rsid w:val="005F0A75"/>
    <w:rsid w:val="005F35BC"/>
    <w:rsid w:val="005F7A9C"/>
    <w:rsid w:val="00600571"/>
    <w:rsid w:val="006024AE"/>
    <w:rsid w:val="00602DC3"/>
    <w:rsid w:val="00603A76"/>
    <w:rsid w:val="00604471"/>
    <w:rsid w:val="00604C36"/>
    <w:rsid w:val="00606294"/>
    <w:rsid w:val="00606358"/>
    <w:rsid w:val="00610F60"/>
    <w:rsid w:val="00613E01"/>
    <w:rsid w:val="00615F14"/>
    <w:rsid w:val="0062106A"/>
    <w:rsid w:val="006215F0"/>
    <w:rsid w:val="00621628"/>
    <w:rsid w:val="00623174"/>
    <w:rsid w:val="006238F9"/>
    <w:rsid w:val="0062428B"/>
    <w:rsid w:val="00624AC2"/>
    <w:rsid w:val="00626214"/>
    <w:rsid w:val="006269FB"/>
    <w:rsid w:val="00626E05"/>
    <w:rsid w:val="0062726C"/>
    <w:rsid w:val="00627559"/>
    <w:rsid w:val="006311E8"/>
    <w:rsid w:val="0063161C"/>
    <w:rsid w:val="0063192B"/>
    <w:rsid w:val="00631B75"/>
    <w:rsid w:val="006330DE"/>
    <w:rsid w:val="0063318C"/>
    <w:rsid w:val="006334D7"/>
    <w:rsid w:val="006335F2"/>
    <w:rsid w:val="006337DE"/>
    <w:rsid w:val="00633C19"/>
    <w:rsid w:val="00633E08"/>
    <w:rsid w:val="006345E4"/>
    <w:rsid w:val="00636891"/>
    <w:rsid w:val="0064106B"/>
    <w:rsid w:val="00641181"/>
    <w:rsid w:val="00643C89"/>
    <w:rsid w:val="00643F4D"/>
    <w:rsid w:val="00646BFD"/>
    <w:rsid w:val="00646C67"/>
    <w:rsid w:val="00647411"/>
    <w:rsid w:val="0064757D"/>
    <w:rsid w:val="00647CDC"/>
    <w:rsid w:val="0065052B"/>
    <w:rsid w:val="00650E12"/>
    <w:rsid w:val="00652ADD"/>
    <w:rsid w:val="0065308D"/>
    <w:rsid w:val="00654262"/>
    <w:rsid w:val="006563BE"/>
    <w:rsid w:val="00656702"/>
    <w:rsid w:val="00656E1F"/>
    <w:rsid w:val="0066027D"/>
    <w:rsid w:val="006606E9"/>
    <w:rsid w:val="0066127B"/>
    <w:rsid w:val="00662207"/>
    <w:rsid w:val="0066437E"/>
    <w:rsid w:val="00665BD9"/>
    <w:rsid w:val="006661DE"/>
    <w:rsid w:val="00670028"/>
    <w:rsid w:val="006708A0"/>
    <w:rsid w:val="00670FAF"/>
    <w:rsid w:val="0067235B"/>
    <w:rsid w:val="00672DA0"/>
    <w:rsid w:val="006739D1"/>
    <w:rsid w:val="00677152"/>
    <w:rsid w:val="00677A01"/>
    <w:rsid w:val="00681AAC"/>
    <w:rsid w:val="0068251C"/>
    <w:rsid w:val="0068289F"/>
    <w:rsid w:val="00683886"/>
    <w:rsid w:val="00684776"/>
    <w:rsid w:val="00686EC5"/>
    <w:rsid w:val="00690810"/>
    <w:rsid w:val="00690E9B"/>
    <w:rsid w:val="006912BA"/>
    <w:rsid w:val="0069197E"/>
    <w:rsid w:val="00693FF7"/>
    <w:rsid w:val="0069450F"/>
    <w:rsid w:val="006A1AE6"/>
    <w:rsid w:val="006A1F8D"/>
    <w:rsid w:val="006A2624"/>
    <w:rsid w:val="006A2A5E"/>
    <w:rsid w:val="006A4690"/>
    <w:rsid w:val="006A5030"/>
    <w:rsid w:val="006A50C2"/>
    <w:rsid w:val="006A6710"/>
    <w:rsid w:val="006A6873"/>
    <w:rsid w:val="006A68BA"/>
    <w:rsid w:val="006A6CBF"/>
    <w:rsid w:val="006A7354"/>
    <w:rsid w:val="006B1018"/>
    <w:rsid w:val="006B102E"/>
    <w:rsid w:val="006B1D7F"/>
    <w:rsid w:val="006B272B"/>
    <w:rsid w:val="006B330F"/>
    <w:rsid w:val="006B45F4"/>
    <w:rsid w:val="006B4966"/>
    <w:rsid w:val="006B4DC1"/>
    <w:rsid w:val="006B63E6"/>
    <w:rsid w:val="006B6F4B"/>
    <w:rsid w:val="006B7C2D"/>
    <w:rsid w:val="006B7C71"/>
    <w:rsid w:val="006C23A0"/>
    <w:rsid w:val="006C433D"/>
    <w:rsid w:val="006C53E3"/>
    <w:rsid w:val="006C7240"/>
    <w:rsid w:val="006C7DCB"/>
    <w:rsid w:val="006D0CF1"/>
    <w:rsid w:val="006D13AA"/>
    <w:rsid w:val="006D1A7B"/>
    <w:rsid w:val="006D34C6"/>
    <w:rsid w:val="006D4AC8"/>
    <w:rsid w:val="006D540E"/>
    <w:rsid w:val="006D59E3"/>
    <w:rsid w:val="006D6CD0"/>
    <w:rsid w:val="006E019E"/>
    <w:rsid w:val="006E33AB"/>
    <w:rsid w:val="006E3CF0"/>
    <w:rsid w:val="006E4541"/>
    <w:rsid w:val="006E4A59"/>
    <w:rsid w:val="006E50D2"/>
    <w:rsid w:val="006E5E27"/>
    <w:rsid w:val="006E5FE8"/>
    <w:rsid w:val="006F05B5"/>
    <w:rsid w:val="006F2507"/>
    <w:rsid w:val="006F2F54"/>
    <w:rsid w:val="006F4DA0"/>
    <w:rsid w:val="006F4F62"/>
    <w:rsid w:val="006F7520"/>
    <w:rsid w:val="00700A6C"/>
    <w:rsid w:val="00701175"/>
    <w:rsid w:val="0070329F"/>
    <w:rsid w:val="0070555B"/>
    <w:rsid w:val="00705848"/>
    <w:rsid w:val="00707D3B"/>
    <w:rsid w:val="0071007A"/>
    <w:rsid w:val="007147FE"/>
    <w:rsid w:val="0071589D"/>
    <w:rsid w:val="0071670A"/>
    <w:rsid w:val="0071720C"/>
    <w:rsid w:val="00717949"/>
    <w:rsid w:val="00717A2B"/>
    <w:rsid w:val="00721409"/>
    <w:rsid w:val="00723D4D"/>
    <w:rsid w:val="00723E56"/>
    <w:rsid w:val="007240FE"/>
    <w:rsid w:val="00724652"/>
    <w:rsid w:val="00724937"/>
    <w:rsid w:val="00724A28"/>
    <w:rsid w:val="0072721D"/>
    <w:rsid w:val="00727517"/>
    <w:rsid w:val="00727C09"/>
    <w:rsid w:val="00730FEF"/>
    <w:rsid w:val="00731479"/>
    <w:rsid w:val="0073219D"/>
    <w:rsid w:val="007356AF"/>
    <w:rsid w:val="0073766E"/>
    <w:rsid w:val="00743FE9"/>
    <w:rsid w:val="0074404F"/>
    <w:rsid w:val="0074456B"/>
    <w:rsid w:val="007450DD"/>
    <w:rsid w:val="0074532C"/>
    <w:rsid w:val="00746FED"/>
    <w:rsid w:val="007476F8"/>
    <w:rsid w:val="00751FC2"/>
    <w:rsid w:val="007524F5"/>
    <w:rsid w:val="007551D8"/>
    <w:rsid w:val="00756869"/>
    <w:rsid w:val="00756D07"/>
    <w:rsid w:val="00760A54"/>
    <w:rsid w:val="0076131E"/>
    <w:rsid w:val="007613C9"/>
    <w:rsid w:val="00761945"/>
    <w:rsid w:val="00761E8D"/>
    <w:rsid w:val="00763746"/>
    <w:rsid w:val="00764150"/>
    <w:rsid w:val="00764382"/>
    <w:rsid w:val="0076499F"/>
    <w:rsid w:val="00765817"/>
    <w:rsid w:val="007718AE"/>
    <w:rsid w:val="00775A5A"/>
    <w:rsid w:val="0078163C"/>
    <w:rsid w:val="007831F9"/>
    <w:rsid w:val="00783745"/>
    <w:rsid w:val="007868F7"/>
    <w:rsid w:val="0079114E"/>
    <w:rsid w:val="007942C1"/>
    <w:rsid w:val="00795DD2"/>
    <w:rsid w:val="00796196"/>
    <w:rsid w:val="007A02A9"/>
    <w:rsid w:val="007A0BBE"/>
    <w:rsid w:val="007A20AD"/>
    <w:rsid w:val="007A4087"/>
    <w:rsid w:val="007A462E"/>
    <w:rsid w:val="007A494A"/>
    <w:rsid w:val="007A725A"/>
    <w:rsid w:val="007A7D46"/>
    <w:rsid w:val="007B367B"/>
    <w:rsid w:val="007B4124"/>
    <w:rsid w:val="007B6150"/>
    <w:rsid w:val="007B656A"/>
    <w:rsid w:val="007B77CA"/>
    <w:rsid w:val="007C0156"/>
    <w:rsid w:val="007C165C"/>
    <w:rsid w:val="007C28E9"/>
    <w:rsid w:val="007C2AE5"/>
    <w:rsid w:val="007C33BE"/>
    <w:rsid w:val="007C3FF0"/>
    <w:rsid w:val="007C4791"/>
    <w:rsid w:val="007C531F"/>
    <w:rsid w:val="007D01D9"/>
    <w:rsid w:val="007D193A"/>
    <w:rsid w:val="007D35D3"/>
    <w:rsid w:val="007D381F"/>
    <w:rsid w:val="007D3C3C"/>
    <w:rsid w:val="007D4E8C"/>
    <w:rsid w:val="007D5228"/>
    <w:rsid w:val="007E112A"/>
    <w:rsid w:val="007E2175"/>
    <w:rsid w:val="007E35D8"/>
    <w:rsid w:val="007E4176"/>
    <w:rsid w:val="007E5380"/>
    <w:rsid w:val="007E672D"/>
    <w:rsid w:val="007F0E7A"/>
    <w:rsid w:val="007F1703"/>
    <w:rsid w:val="007F2160"/>
    <w:rsid w:val="007F412E"/>
    <w:rsid w:val="007F49A3"/>
    <w:rsid w:val="007F4AB6"/>
    <w:rsid w:val="007F533C"/>
    <w:rsid w:val="007F53E3"/>
    <w:rsid w:val="007F58C1"/>
    <w:rsid w:val="007F5AA1"/>
    <w:rsid w:val="00800144"/>
    <w:rsid w:val="008005FC"/>
    <w:rsid w:val="00800F11"/>
    <w:rsid w:val="008012FA"/>
    <w:rsid w:val="008023AD"/>
    <w:rsid w:val="00802E2B"/>
    <w:rsid w:val="0080423E"/>
    <w:rsid w:val="00805532"/>
    <w:rsid w:val="00806DBC"/>
    <w:rsid w:val="00807D33"/>
    <w:rsid w:val="00810554"/>
    <w:rsid w:val="00810588"/>
    <w:rsid w:val="00810FCB"/>
    <w:rsid w:val="00811159"/>
    <w:rsid w:val="00812189"/>
    <w:rsid w:val="00812A6F"/>
    <w:rsid w:val="00812FD3"/>
    <w:rsid w:val="00813121"/>
    <w:rsid w:val="00814946"/>
    <w:rsid w:val="008153C2"/>
    <w:rsid w:val="00815A70"/>
    <w:rsid w:val="008179C7"/>
    <w:rsid w:val="00817E9A"/>
    <w:rsid w:val="008200E2"/>
    <w:rsid w:val="00820BD9"/>
    <w:rsid w:val="00821D19"/>
    <w:rsid w:val="00824922"/>
    <w:rsid w:val="00824C77"/>
    <w:rsid w:val="00824FC7"/>
    <w:rsid w:val="008257E3"/>
    <w:rsid w:val="00826397"/>
    <w:rsid w:val="0082654A"/>
    <w:rsid w:val="00831B2B"/>
    <w:rsid w:val="00832338"/>
    <w:rsid w:val="00833681"/>
    <w:rsid w:val="008340DE"/>
    <w:rsid w:val="00835539"/>
    <w:rsid w:val="00840934"/>
    <w:rsid w:val="008409C5"/>
    <w:rsid w:val="00840F29"/>
    <w:rsid w:val="00840FE3"/>
    <w:rsid w:val="008410B3"/>
    <w:rsid w:val="008413EC"/>
    <w:rsid w:val="00842005"/>
    <w:rsid w:val="00842C7E"/>
    <w:rsid w:val="00843D20"/>
    <w:rsid w:val="00845C35"/>
    <w:rsid w:val="00845DB8"/>
    <w:rsid w:val="008465CD"/>
    <w:rsid w:val="00846BDF"/>
    <w:rsid w:val="00846FDA"/>
    <w:rsid w:val="008470C4"/>
    <w:rsid w:val="00847CDB"/>
    <w:rsid w:val="00851950"/>
    <w:rsid w:val="0085203F"/>
    <w:rsid w:val="00853512"/>
    <w:rsid w:val="00854166"/>
    <w:rsid w:val="00855BA1"/>
    <w:rsid w:val="00855BC6"/>
    <w:rsid w:val="00855D38"/>
    <w:rsid w:val="0085713C"/>
    <w:rsid w:val="008579D8"/>
    <w:rsid w:val="008624DB"/>
    <w:rsid w:val="00862D9A"/>
    <w:rsid w:val="0086338F"/>
    <w:rsid w:val="00864B94"/>
    <w:rsid w:val="0086502D"/>
    <w:rsid w:val="0086560D"/>
    <w:rsid w:val="00870CA7"/>
    <w:rsid w:val="0087225C"/>
    <w:rsid w:val="008725BF"/>
    <w:rsid w:val="00872874"/>
    <w:rsid w:val="00872C41"/>
    <w:rsid w:val="00872C6A"/>
    <w:rsid w:val="00872F48"/>
    <w:rsid w:val="00874015"/>
    <w:rsid w:val="008759B1"/>
    <w:rsid w:val="0087677E"/>
    <w:rsid w:val="008767FD"/>
    <w:rsid w:val="00877B7A"/>
    <w:rsid w:val="00877EAC"/>
    <w:rsid w:val="00880F79"/>
    <w:rsid w:val="0088277A"/>
    <w:rsid w:val="00882795"/>
    <w:rsid w:val="00882DB1"/>
    <w:rsid w:val="00884138"/>
    <w:rsid w:val="00884F12"/>
    <w:rsid w:val="00886284"/>
    <w:rsid w:val="00887517"/>
    <w:rsid w:val="008876C6"/>
    <w:rsid w:val="00893ED0"/>
    <w:rsid w:val="00896721"/>
    <w:rsid w:val="008A2BE9"/>
    <w:rsid w:val="008A3347"/>
    <w:rsid w:val="008A5901"/>
    <w:rsid w:val="008A5BEA"/>
    <w:rsid w:val="008A64DF"/>
    <w:rsid w:val="008A6B51"/>
    <w:rsid w:val="008A6D69"/>
    <w:rsid w:val="008A723D"/>
    <w:rsid w:val="008A7A4D"/>
    <w:rsid w:val="008B01F7"/>
    <w:rsid w:val="008B0D5B"/>
    <w:rsid w:val="008B140F"/>
    <w:rsid w:val="008B151A"/>
    <w:rsid w:val="008B269B"/>
    <w:rsid w:val="008B45AC"/>
    <w:rsid w:val="008B514F"/>
    <w:rsid w:val="008B5A38"/>
    <w:rsid w:val="008B71AA"/>
    <w:rsid w:val="008C1D75"/>
    <w:rsid w:val="008C3A91"/>
    <w:rsid w:val="008C4834"/>
    <w:rsid w:val="008C4F4E"/>
    <w:rsid w:val="008C6D46"/>
    <w:rsid w:val="008C71B6"/>
    <w:rsid w:val="008D0173"/>
    <w:rsid w:val="008D1DB1"/>
    <w:rsid w:val="008D23B3"/>
    <w:rsid w:val="008D63BE"/>
    <w:rsid w:val="008E205D"/>
    <w:rsid w:val="008E2138"/>
    <w:rsid w:val="008E3275"/>
    <w:rsid w:val="008E42E2"/>
    <w:rsid w:val="008E5BF9"/>
    <w:rsid w:val="008E7B04"/>
    <w:rsid w:val="008F09DE"/>
    <w:rsid w:val="008F163D"/>
    <w:rsid w:val="008F2073"/>
    <w:rsid w:val="008F20D8"/>
    <w:rsid w:val="008F29F2"/>
    <w:rsid w:val="008F3E9B"/>
    <w:rsid w:val="008F403A"/>
    <w:rsid w:val="008F5C94"/>
    <w:rsid w:val="00900B9C"/>
    <w:rsid w:val="00902395"/>
    <w:rsid w:val="00905B7F"/>
    <w:rsid w:val="0090632A"/>
    <w:rsid w:val="00906B31"/>
    <w:rsid w:val="009101BC"/>
    <w:rsid w:val="00910E0C"/>
    <w:rsid w:val="00911A07"/>
    <w:rsid w:val="00911CA1"/>
    <w:rsid w:val="00916921"/>
    <w:rsid w:val="00917498"/>
    <w:rsid w:val="00921C41"/>
    <w:rsid w:val="00921C46"/>
    <w:rsid w:val="009223EC"/>
    <w:rsid w:val="00922AFF"/>
    <w:rsid w:val="00923873"/>
    <w:rsid w:val="00931952"/>
    <w:rsid w:val="0093501D"/>
    <w:rsid w:val="009363BD"/>
    <w:rsid w:val="009375A0"/>
    <w:rsid w:val="00937741"/>
    <w:rsid w:val="00941104"/>
    <w:rsid w:val="00941A64"/>
    <w:rsid w:val="00942D9A"/>
    <w:rsid w:val="00945054"/>
    <w:rsid w:val="0094536C"/>
    <w:rsid w:val="00945938"/>
    <w:rsid w:val="009508CE"/>
    <w:rsid w:val="00950B2B"/>
    <w:rsid w:val="0095154D"/>
    <w:rsid w:val="00953AEF"/>
    <w:rsid w:val="009546C9"/>
    <w:rsid w:val="00954C6E"/>
    <w:rsid w:val="00954D49"/>
    <w:rsid w:val="00955C17"/>
    <w:rsid w:val="00956116"/>
    <w:rsid w:val="00957245"/>
    <w:rsid w:val="00961086"/>
    <w:rsid w:val="00961275"/>
    <w:rsid w:val="0096160D"/>
    <w:rsid w:val="00963404"/>
    <w:rsid w:val="009642B4"/>
    <w:rsid w:val="009643F4"/>
    <w:rsid w:val="009659A0"/>
    <w:rsid w:val="00965EA7"/>
    <w:rsid w:val="009668C6"/>
    <w:rsid w:val="00970C0E"/>
    <w:rsid w:val="00971C32"/>
    <w:rsid w:val="00972BDC"/>
    <w:rsid w:val="009732F8"/>
    <w:rsid w:val="009738A1"/>
    <w:rsid w:val="00973F70"/>
    <w:rsid w:val="0097491B"/>
    <w:rsid w:val="00974DC0"/>
    <w:rsid w:val="00976156"/>
    <w:rsid w:val="00976995"/>
    <w:rsid w:val="009829FE"/>
    <w:rsid w:val="009843A3"/>
    <w:rsid w:val="00984550"/>
    <w:rsid w:val="00984EB3"/>
    <w:rsid w:val="00985481"/>
    <w:rsid w:val="00986157"/>
    <w:rsid w:val="009867B8"/>
    <w:rsid w:val="0098733F"/>
    <w:rsid w:val="00990C09"/>
    <w:rsid w:val="0099122E"/>
    <w:rsid w:val="00991BFF"/>
    <w:rsid w:val="0099262D"/>
    <w:rsid w:val="00992CE2"/>
    <w:rsid w:val="00994020"/>
    <w:rsid w:val="0099595B"/>
    <w:rsid w:val="009963BD"/>
    <w:rsid w:val="00996922"/>
    <w:rsid w:val="00996CBE"/>
    <w:rsid w:val="009A0D29"/>
    <w:rsid w:val="009A2D9F"/>
    <w:rsid w:val="009A3006"/>
    <w:rsid w:val="009A31E4"/>
    <w:rsid w:val="009A4091"/>
    <w:rsid w:val="009A4694"/>
    <w:rsid w:val="009A59EE"/>
    <w:rsid w:val="009B12DB"/>
    <w:rsid w:val="009B1517"/>
    <w:rsid w:val="009B2115"/>
    <w:rsid w:val="009B2CA4"/>
    <w:rsid w:val="009B3E76"/>
    <w:rsid w:val="009B4CBB"/>
    <w:rsid w:val="009B4E7A"/>
    <w:rsid w:val="009B5A67"/>
    <w:rsid w:val="009B738E"/>
    <w:rsid w:val="009C14EC"/>
    <w:rsid w:val="009C18EC"/>
    <w:rsid w:val="009C252C"/>
    <w:rsid w:val="009C2734"/>
    <w:rsid w:val="009C2DAB"/>
    <w:rsid w:val="009C7261"/>
    <w:rsid w:val="009C79E8"/>
    <w:rsid w:val="009D1588"/>
    <w:rsid w:val="009D22F5"/>
    <w:rsid w:val="009D2B3C"/>
    <w:rsid w:val="009D2CE6"/>
    <w:rsid w:val="009D2EF0"/>
    <w:rsid w:val="009D59F1"/>
    <w:rsid w:val="009D6ECF"/>
    <w:rsid w:val="009D7049"/>
    <w:rsid w:val="009D71A7"/>
    <w:rsid w:val="009E0747"/>
    <w:rsid w:val="009E0981"/>
    <w:rsid w:val="009E0F6B"/>
    <w:rsid w:val="009E1ADC"/>
    <w:rsid w:val="009E2181"/>
    <w:rsid w:val="009E35E5"/>
    <w:rsid w:val="009E4A96"/>
    <w:rsid w:val="009E50CD"/>
    <w:rsid w:val="009E6086"/>
    <w:rsid w:val="009E695F"/>
    <w:rsid w:val="009E7066"/>
    <w:rsid w:val="009E73BD"/>
    <w:rsid w:val="009F0B77"/>
    <w:rsid w:val="009F213F"/>
    <w:rsid w:val="009F229B"/>
    <w:rsid w:val="009F25B4"/>
    <w:rsid w:val="009F2666"/>
    <w:rsid w:val="009F3B06"/>
    <w:rsid w:val="009F3B3D"/>
    <w:rsid w:val="009F56AE"/>
    <w:rsid w:val="009F5CC5"/>
    <w:rsid w:val="009F6856"/>
    <w:rsid w:val="009F6D11"/>
    <w:rsid w:val="009F6DB0"/>
    <w:rsid w:val="00A00D64"/>
    <w:rsid w:val="00A011F4"/>
    <w:rsid w:val="00A01A40"/>
    <w:rsid w:val="00A0250D"/>
    <w:rsid w:val="00A02854"/>
    <w:rsid w:val="00A02BFC"/>
    <w:rsid w:val="00A05608"/>
    <w:rsid w:val="00A072C9"/>
    <w:rsid w:val="00A07B7D"/>
    <w:rsid w:val="00A106BB"/>
    <w:rsid w:val="00A12406"/>
    <w:rsid w:val="00A125C3"/>
    <w:rsid w:val="00A12B40"/>
    <w:rsid w:val="00A13CE0"/>
    <w:rsid w:val="00A13E6B"/>
    <w:rsid w:val="00A15CB1"/>
    <w:rsid w:val="00A173A4"/>
    <w:rsid w:val="00A17608"/>
    <w:rsid w:val="00A2141E"/>
    <w:rsid w:val="00A226DE"/>
    <w:rsid w:val="00A2324E"/>
    <w:rsid w:val="00A26B5A"/>
    <w:rsid w:val="00A27AAD"/>
    <w:rsid w:val="00A306F6"/>
    <w:rsid w:val="00A32EEC"/>
    <w:rsid w:val="00A3317C"/>
    <w:rsid w:val="00A34AED"/>
    <w:rsid w:val="00A36314"/>
    <w:rsid w:val="00A363D7"/>
    <w:rsid w:val="00A40346"/>
    <w:rsid w:val="00A4132D"/>
    <w:rsid w:val="00A41FB8"/>
    <w:rsid w:val="00A42209"/>
    <w:rsid w:val="00A42285"/>
    <w:rsid w:val="00A4237F"/>
    <w:rsid w:val="00A42F3F"/>
    <w:rsid w:val="00A43224"/>
    <w:rsid w:val="00A4328E"/>
    <w:rsid w:val="00A452E3"/>
    <w:rsid w:val="00A472A3"/>
    <w:rsid w:val="00A477E7"/>
    <w:rsid w:val="00A5010F"/>
    <w:rsid w:val="00A507CB"/>
    <w:rsid w:val="00A51E54"/>
    <w:rsid w:val="00A53474"/>
    <w:rsid w:val="00A5531D"/>
    <w:rsid w:val="00A55ADF"/>
    <w:rsid w:val="00A60F20"/>
    <w:rsid w:val="00A611B1"/>
    <w:rsid w:val="00A61424"/>
    <w:rsid w:val="00A6176C"/>
    <w:rsid w:val="00A621AE"/>
    <w:rsid w:val="00A62856"/>
    <w:rsid w:val="00A647B2"/>
    <w:rsid w:val="00A64F94"/>
    <w:rsid w:val="00A66EAF"/>
    <w:rsid w:val="00A67367"/>
    <w:rsid w:val="00A71C6A"/>
    <w:rsid w:val="00A7337D"/>
    <w:rsid w:val="00A7350B"/>
    <w:rsid w:val="00A75B40"/>
    <w:rsid w:val="00A75CBC"/>
    <w:rsid w:val="00A76E1F"/>
    <w:rsid w:val="00A770E7"/>
    <w:rsid w:val="00A7780F"/>
    <w:rsid w:val="00A83816"/>
    <w:rsid w:val="00A83A26"/>
    <w:rsid w:val="00A83CD0"/>
    <w:rsid w:val="00A84B9B"/>
    <w:rsid w:val="00A8537B"/>
    <w:rsid w:val="00A8774C"/>
    <w:rsid w:val="00A90FBF"/>
    <w:rsid w:val="00A93918"/>
    <w:rsid w:val="00A942FE"/>
    <w:rsid w:val="00A94AE8"/>
    <w:rsid w:val="00A96BE2"/>
    <w:rsid w:val="00A970C0"/>
    <w:rsid w:val="00AA1351"/>
    <w:rsid w:val="00AA1D2D"/>
    <w:rsid w:val="00AA1F4A"/>
    <w:rsid w:val="00AA2829"/>
    <w:rsid w:val="00AA334F"/>
    <w:rsid w:val="00AA4277"/>
    <w:rsid w:val="00AA5A8A"/>
    <w:rsid w:val="00AA640B"/>
    <w:rsid w:val="00AA6A2C"/>
    <w:rsid w:val="00AA7BEF"/>
    <w:rsid w:val="00AB2F50"/>
    <w:rsid w:val="00AB2FC2"/>
    <w:rsid w:val="00AB4314"/>
    <w:rsid w:val="00AB4372"/>
    <w:rsid w:val="00AB5F3A"/>
    <w:rsid w:val="00AB636C"/>
    <w:rsid w:val="00AB69A7"/>
    <w:rsid w:val="00AC1541"/>
    <w:rsid w:val="00AC428D"/>
    <w:rsid w:val="00AC49F2"/>
    <w:rsid w:val="00AC59A8"/>
    <w:rsid w:val="00AC6DB1"/>
    <w:rsid w:val="00AC6DC9"/>
    <w:rsid w:val="00AC771A"/>
    <w:rsid w:val="00AD05D3"/>
    <w:rsid w:val="00AD0793"/>
    <w:rsid w:val="00AD299A"/>
    <w:rsid w:val="00AD33EB"/>
    <w:rsid w:val="00AD3F98"/>
    <w:rsid w:val="00AD45A7"/>
    <w:rsid w:val="00AD78DB"/>
    <w:rsid w:val="00AE01D3"/>
    <w:rsid w:val="00AE3656"/>
    <w:rsid w:val="00AE425D"/>
    <w:rsid w:val="00AE5505"/>
    <w:rsid w:val="00AE5CB5"/>
    <w:rsid w:val="00AE7236"/>
    <w:rsid w:val="00AF1674"/>
    <w:rsid w:val="00AF2A2F"/>
    <w:rsid w:val="00AF331F"/>
    <w:rsid w:val="00AF354F"/>
    <w:rsid w:val="00AF6088"/>
    <w:rsid w:val="00B01535"/>
    <w:rsid w:val="00B01581"/>
    <w:rsid w:val="00B0168A"/>
    <w:rsid w:val="00B0225F"/>
    <w:rsid w:val="00B023B6"/>
    <w:rsid w:val="00B02E0C"/>
    <w:rsid w:val="00B02F22"/>
    <w:rsid w:val="00B04457"/>
    <w:rsid w:val="00B045CD"/>
    <w:rsid w:val="00B04F7D"/>
    <w:rsid w:val="00B068A2"/>
    <w:rsid w:val="00B06945"/>
    <w:rsid w:val="00B1106D"/>
    <w:rsid w:val="00B11255"/>
    <w:rsid w:val="00B11F50"/>
    <w:rsid w:val="00B1243A"/>
    <w:rsid w:val="00B13D38"/>
    <w:rsid w:val="00B15067"/>
    <w:rsid w:val="00B152A2"/>
    <w:rsid w:val="00B15FA9"/>
    <w:rsid w:val="00B16556"/>
    <w:rsid w:val="00B20240"/>
    <w:rsid w:val="00B203CA"/>
    <w:rsid w:val="00B20806"/>
    <w:rsid w:val="00B208E9"/>
    <w:rsid w:val="00B20E57"/>
    <w:rsid w:val="00B21235"/>
    <w:rsid w:val="00B2349C"/>
    <w:rsid w:val="00B24A62"/>
    <w:rsid w:val="00B24D57"/>
    <w:rsid w:val="00B26FCE"/>
    <w:rsid w:val="00B32AAD"/>
    <w:rsid w:val="00B35CA5"/>
    <w:rsid w:val="00B363D6"/>
    <w:rsid w:val="00B37A8E"/>
    <w:rsid w:val="00B429A2"/>
    <w:rsid w:val="00B42DFD"/>
    <w:rsid w:val="00B43055"/>
    <w:rsid w:val="00B512FB"/>
    <w:rsid w:val="00B5131E"/>
    <w:rsid w:val="00B51F8F"/>
    <w:rsid w:val="00B51F93"/>
    <w:rsid w:val="00B52C04"/>
    <w:rsid w:val="00B52DFF"/>
    <w:rsid w:val="00B530C3"/>
    <w:rsid w:val="00B53B67"/>
    <w:rsid w:val="00B5438D"/>
    <w:rsid w:val="00B54B97"/>
    <w:rsid w:val="00B5645B"/>
    <w:rsid w:val="00B56DD7"/>
    <w:rsid w:val="00B578C3"/>
    <w:rsid w:val="00B63A95"/>
    <w:rsid w:val="00B64B41"/>
    <w:rsid w:val="00B65373"/>
    <w:rsid w:val="00B65BA5"/>
    <w:rsid w:val="00B661AA"/>
    <w:rsid w:val="00B6739F"/>
    <w:rsid w:val="00B719C9"/>
    <w:rsid w:val="00B720C0"/>
    <w:rsid w:val="00B727D9"/>
    <w:rsid w:val="00B7521E"/>
    <w:rsid w:val="00B754AC"/>
    <w:rsid w:val="00B75C49"/>
    <w:rsid w:val="00B75E9D"/>
    <w:rsid w:val="00B76A1D"/>
    <w:rsid w:val="00B772EA"/>
    <w:rsid w:val="00B80631"/>
    <w:rsid w:val="00B833D3"/>
    <w:rsid w:val="00B838F1"/>
    <w:rsid w:val="00B84464"/>
    <w:rsid w:val="00B84D9D"/>
    <w:rsid w:val="00B862FA"/>
    <w:rsid w:val="00B87F4D"/>
    <w:rsid w:val="00B921F1"/>
    <w:rsid w:val="00B9290A"/>
    <w:rsid w:val="00B92CEF"/>
    <w:rsid w:val="00B93631"/>
    <w:rsid w:val="00B948BA"/>
    <w:rsid w:val="00B94CD2"/>
    <w:rsid w:val="00B955E8"/>
    <w:rsid w:val="00B96786"/>
    <w:rsid w:val="00B96FC9"/>
    <w:rsid w:val="00B97C79"/>
    <w:rsid w:val="00BA148C"/>
    <w:rsid w:val="00BA3EA1"/>
    <w:rsid w:val="00BA4BB3"/>
    <w:rsid w:val="00BA4BFE"/>
    <w:rsid w:val="00BA4D3A"/>
    <w:rsid w:val="00BA5141"/>
    <w:rsid w:val="00BA52F2"/>
    <w:rsid w:val="00BA623B"/>
    <w:rsid w:val="00BB097B"/>
    <w:rsid w:val="00BB14E9"/>
    <w:rsid w:val="00BB1823"/>
    <w:rsid w:val="00BB1C34"/>
    <w:rsid w:val="00BB2DE8"/>
    <w:rsid w:val="00BB3156"/>
    <w:rsid w:val="00BB415F"/>
    <w:rsid w:val="00BB4D32"/>
    <w:rsid w:val="00BB6594"/>
    <w:rsid w:val="00BB7717"/>
    <w:rsid w:val="00BC1291"/>
    <w:rsid w:val="00BC2193"/>
    <w:rsid w:val="00BC3114"/>
    <w:rsid w:val="00BC468A"/>
    <w:rsid w:val="00BC64A2"/>
    <w:rsid w:val="00BC6B03"/>
    <w:rsid w:val="00BC729E"/>
    <w:rsid w:val="00BC791C"/>
    <w:rsid w:val="00BD0219"/>
    <w:rsid w:val="00BD3161"/>
    <w:rsid w:val="00BD31B0"/>
    <w:rsid w:val="00BD480A"/>
    <w:rsid w:val="00BD4D3C"/>
    <w:rsid w:val="00BD4D60"/>
    <w:rsid w:val="00BD7944"/>
    <w:rsid w:val="00BD7E8A"/>
    <w:rsid w:val="00BE1086"/>
    <w:rsid w:val="00BE1730"/>
    <w:rsid w:val="00BE2132"/>
    <w:rsid w:val="00BE36B0"/>
    <w:rsid w:val="00BE50F7"/>
    <w:rsid w:val="00BE6726"/>
    <w:rsid w:val="00BF024F"/>
    <w:rsid w:val="00BF0625"/>
    <w:rsid w:val="00BF0FD9"/>
    <w:rsid w:val="00BF180D"/>
    <w:rsid w:val="00BF1905"/>
    <w:rsid w:val="00BF320E"/>
    <w:rsid w:val="00BF333D"/>
    <w:rsid w:val="00BF52FD"/>
    <w:rsid w:val="00BF5CE0"/>
    <w:rsid w:val="00BF5D1A"/>
    <w:rsid w:val="00BF6429"/>
    <w:rsid w:val="00BF6F41"/>
    <w:rsid w:val="00BF7224"/>
    <w:rsid w:val="00BF75D6"/>
    <w:rsid w:val="00BF7A09"/>
    <w:rsid w:val="00C0193B"/>
    <w:rsid w:val="00C01CCF"/>
    <w:rsid w:val="00C01DC5"/>
    <w:rsid w:val="00C03B1C"/>
    <w:rsid w:val="00C04024"/>
    <w:rsid w:val="00C04170"/>
    <w:rsid w:val="00C04E84"/>
    <w:rsid w:val="00C054D3"/>
    <w:rsid w:val="00C0590C"/>
    <w:rsid w:val="00C060C3"/>
    <w:rsid w:val="00C068A9"/>
    <w:rsid w:val="00C1055F"/>
    <w:rsid w:val="00C13094"/>
    <w:rsid w:val="00C138FF"/>
    <w:rsid w:val="00C13D22"/>
    <w:rsid w:val="00C14668"/>
    <w:rsid w:val="00C14F10"/>
    <w:rsid w:val="00C169BD"/>
    <w:rsid w:val="00C1767D"/>
    <w:rsid w:val="00C2090C"/>
    <w:rsid w:val="00C20A56"/>
    <w:rsid w:val="00C2101B"/>
    <w:rsid w:val="00C2133A"/>
    <w:rsid w:val="00C223ED"/>
    <w:rsid w:val="00C22AA8"/>
    <w:rsid w:val="00C22BE9"/>
    <w:rsid w:val="00C23969"/>
    <w:rsid w:val="00C2454F"/>
    <w:rsid w:val="00C26303"/>
    <w:rsid w:val="00C2662A"/>
    <w:rsid w:val="00C26C94"/>
    <w:rsid w:val="00C27B8D"/>
    <w:rsid w:val="00C33B2F"/>
    <w:rsid w:val="00C33F24"/>
    <w:rsid w:val="00C34487"/>
    <w:rsid w:val="00C3497B"/>
    <w:rsid w:val="00C3752C"/>
    <w:rsid w:val="00C41418"/>
    <w:rsid w:val="00C42972"/>
    <w:rsid w:val="00C435F3"/>
    <w:rsid w:val="00C43961"/>
    <w:rsid w:val="00C45598"/>
    <w:rsid w:val="00C45C99"/>
    <w:rsid w:val="00C4633D"/>
    <w:rsid w:val="00C51363"/>
    <w:rsid w:val="00C51B1F"/>
    <w:rsid w:val="00C524BE"/>
    <w:rsid w:val="00C5328D"/>
    <w:rsid w:val="00C55E92"/>
    <w:rsid w:val="00C5662E"/>
    <w:rsid w:val="00C566F5"/>
    <w:rsid w:val="00C56742"/>
    <w:rsid w:val="00C61A1C"/>
    <w:rsid w:val="00C63569"/>
    <w:rsid w:val="00C642A4"/>
    <w:rsid w:val="00C651EE"/>
    <w:rsid w:val="00C655A8"/>
    <w:rsid w:val="00C65AC3"/>
    <w:rsid w:val="00C6670B"/>
    <w:rsid w:val="00C66978"/>
    <w:rsid w:val="00C66D75"/>
    <w:rsid w:val="00C67EDD"/>
    <w:rsid w:val="00C707DB"/>
    <w:rsid w:val="00C715AD"/>
    <w:rsid w:val="00C738CB"/>
    <w:rsid w:val="00C73C7A"/>
    <w:rsid w:val="00C73C99"/>
    <w:rsid w:val="00C75AC6"/>
    <w:rsid w:val="00C77949"/>
    <w:rsid w:val="00C805EE"/>
    <w:rsid w:val="00C81A98"/>
    <w:rsid w:val="00C83E6B"/>
    <w:rsid w:val="00C84B39"/>
    <w:rsid w:val="00C86602"/>
    <w:rsid w:val="00C87DC2"/>
    <w:rsid w:val="00C90C7B"/>
    <w:rsid w:val="00C9103D"/>
    <w:rsid w:val="00C92CE9"/>
    <w:rsid w:val="00C93019"/>
    <w:rsid w:val="00C945C4"/>
    <w:rsid w:val="00C96396"/>
    <w:rsid w:val="00C977FC"/>
    <w:rsid w:val="00C97C59"/>
    <w:rsid w:val="00C97DEB"/>
    <w:rsid w:val="00C97E78"/>
    <w:rsid w:val="00C97F0F"/>
    <w:rsid w:val="00CA19EB"/>
    <w:rsid w:val="00CA2340"/>
    <w:rsid w:val="00CA29CE"/>
    <w:rsid w:val="00CA2EBC"/>
    <w:rsid w:val="00CA4FD6"/>
    <w:rsid w:val="00CA6147"/>
    <w:rsid w:val="00CA7ADF"/>
    <w:rsid w:val="00CB0BC8"/>
    <w:rsid w:val="00CB11B1"/>
    <w:rsid w:val="00CB460D"/>
    <w:rsid w:val="00CB4CB5"/>
    <w:rsid w:val="00CB52B7"/>
    <w:rsid w:val="00CB5B5B"/>
    <w:rsid w:val="00CB60C2"/>
    <w:rsid w:val="00CB7037"/>
    <w:rsid w:val="00CB7E44"/>
    <w:rsid w:val="00CC122D"/>
    <w:rsid w:val="00CC12FC"/>
    <w:rsid w:val="00CC1702"/>
    <w:rsid w:val="00CC28B1"/>
    <w:rsid w:val="00CC2979"/>
    <w:rsid w:val="00CC3C3C"/>
    <w:rsid w:val="00CC4EF8"/>
    <w:rsid w:val="00CC6685"/>
    <w:rsid w:val="00CC748D"/>
    <w:rsid w:val="00CD0E82"/>
    <w:rsid w:val="00CD1CE4"/>
    <w:rsid w:val="00CD2A0D"/>
    <w:rsid w:val="00CD2DDE"/>
    <w:rsid w:val="00CD6A94"/>
    <w:rsid w:val="00CD7324"/>
    <w:rsid w:val="00CD73EB"/>
    <w:rsid w:val="00CD7A37"/>
    <w:rsid w:val="00CE172B"/>
    <w:rsid w:val="00CE28CD"/>
    <w:rsid w:val="00CE3C55"/>
    <w:rsid w:val="00CE4EC0"/>
    <w:rsid w:val="00CF196E"/>
    <w:rsid w:val="00CF1C4F"/>
    <w:rsid w:val="00CF2D98"/>
    <w:rsid w:val="00CF5C99"/>
    <w:rsid w:val="00CF5EC8"/>
    <w:rsid w:val="00CF6ECB"/>
    <w:rsid w:val="00CF7C37"/>
    <w:rsid w:val="00D018E3"/>
    <w:rsid w:val="00D03EA5"/>
    <w:rsid w:val="00D045E3"/>
    <w:rsid w:val="00D046FA"/>
    <w:rsid w:val="00D04ACC"/>
    <w:rsid w:val="00D06317"/>
    <w:rsid w:val="00D0677E"/>
    <w:rsid w:val="00D069D1"/>
    <w:rsid w:val="00D074B4"/>
    <w:rsid w:val="00D07F25"/>
    <w:rsid w:val="00D1086F"/>
    <w:rsid w:val="00D10B13"/>
    <w:rsid w:val="00D117F2"/>
    <w:rsid w:val="00D12551"/>
    <w:rsid w:val="00D128AE"/>
    <w:rsid w:val="00D15D18"/>
    <w:rsid w:val="00D1762E"/>
    <w:rsid w:val="00D17E52"/>
    <w:rsid w:val="00D21C10"/>
    <w:rsid w:val="00D2267D"/>
    <w:rsid w:val="00D22D4A"/>
    <w:rsid w:val="00D23588"/>
    <w:rsid w:val="00D24631"/>
    <w:rsid w:val="00D24C2D"/>
    <w:rsid w:val="00D24E18"/>
    <w:rsid w:val="00D25BDC"/>
    <w:rsid w:val="00D25D5D"/>
    <w:rsid w:val="00D27A6E"/>
    <w:rsid w:val="00D307CC"/>
    <w:rsid w:val="00D30C22"/>
    <w:rsid w:val="00D3171C"/>
    <w:rsid w:val="00D32235"/>
    <w:rsid w:val="00D32E1B"/>
    <w:rsid w:val="00D32E80"/>
    <w:rsid w:val="00D32F1A"/>
    <w:rsid w:val="00D33B69"/>
    <w:rsid w:val="00D34818"/>
    <w:rsid w:val="00D34828"/>
    <w:rsid w:val="00D35FB7"/>
    <w:rsid w:val="00D36744"/>
    <w:rsid w:val="00D36DDC"/>
    <w:rsid w:val="00D37B2B"/>
    <w:rsid w:val="00D40A99"/>
    <w:rsid w:val="00D411A3"/>
    <w:rsid w:val="00D41D16"/>
    <w:rsid w:val="00D422C4"/>
    <w:rsid w:val="00D4283B"/>
    <w:rsid w:val="00D433AD"/>
    <w:rsid w:val="00D44010"/>
    <w:rsid w:val="00D44205"/>
    <w:rsid w:val="00D44A2C"/>
    <w:rsid w:val="00D505CF"/>
    <w:rsid w:val="00D50B5C"/>
    <w:rsid w:val="00D51021"/>
    <w:rsid w:val="00D515D7"/>
    <w:rsid w:val="00D51AD4"/>
    <w:rsid w:val="00D51B6E"/>
    <w:rsid w:val="00D54D88"/>
    <w:rsid w:val="00D54F03"/>
    <w:rsid w:val="00D55349"/>
    <w:rsid w:val="00D55F6C"/>
    <w:rsid w:val="00D56FFE"/>
    <w:rsid w:val="00D60431"/>
    <w:rsid w:val="00D60632"/>
    <w:rsid w:val="00D61544"/>
    <w:rsid w:val="00D62CCF"/>
    <w:rsid w:val="00D6365F"/>
    <w:rsid w:val="00D63E30"/>
    <w:rsid w:val="00D657CB"/>
    <w:rsid w:val="00D664B1"/>
    <w:rsid w:val="00D66E19"/>
    <w:rsid w:val="00D677B9"/>
    <w:rsid w:val="00D70A41"/>
    <w:rsid w:val="00D70B8E"/>
    <w:rsid w:val="00D72140"/>
    <w:rsid w:val="00D77A87"/>
    <w:rsid w:val="00D820A6"/>
    <w:rsid w:val="00D83E9D"/>
    <w:rsid w:val="00D86914"/>
    <w:rsid w:val="00D86F3B"/>
    <w:rsid w:val="00D9035D"/>
    <w:rsid w:val="00D90FDA"/>
    <w:rsid w:val="00D92096"/>
    <w:rsid w:val="00D924DA"/>
    <w:rsid w:val="00D9295A"/>
    <w:rsid w:val="00D939FE"/>
    <w:rsid w:val="00D941CD"/>
    <w:rsid w:val="00D959EF"/>
    <w:rsid w:val="00D96E32"/>
    <w:rsid w:val="00D9782D"/>
    <w:rsid w:val="00DA1C80"/>
    <w:rsid w:val="00DA4F07"/>
    <w:rsid w:val="00DA5CCA"/>
    <w:rsid w:val="00DA74ED"/>
    <w:rsid w:val="00DB01D5"/>
    <w:rsid w:val="00DB01FD"/>
    <w:rsid w:val="00DB1338"/>
    <w:rsid w:val="00DB40B2"/>
    <w:rsid w:val="00DB4128"/>
    <w:rsid w:val="00DB43BD"/>
    <w:rsid w:val="00DB4ECE"/>
    <w:rsid w:val="00DB5651"/>
    <w:rsid w:val="00DB59CA"/>
    <w:rsid w:val="00DB5F0E"/>
    <w:rsid w:val="00DB687D"/>
    <w:rsid w:val="00DB6E9A"/>
    <w:rsid w:val="00DC0129"/>
    <w:rsid w:val="00DC0580"/>
    <w:rsid w:val="00DC1B7C"/>
    <w:rsid w:val="00DC46C7"/>
    <w:rsid w:val="00DC4766"/>
    <w:rsid w:val="00DC506D"/>
    <w:rsid w:val="00DC67B0"/>
    <w:rsid w:val="00DD068F"/>
    <w:rsid w:val="00DD323E"/>
    <w:rsid w:val="00DD3DA5"/>
    <w:rsid w:val="00DD54E5"/>
    <w:rsid w:val="00DD5EB3"/>
    <w:rsid w:val="00DD611A"/>
    <w:rsid w:val="00DD743B"/>
    <w:rsid w:val="00DE0C92"/>
    <w:rsid w:val="00DE1789"/>
    <w:rsid w:val="00DE1B16"/>
    <w:rsid w:val="00DE202A"/>
    <w:rsid w:val="00DE2DC3"/>
    <w:rsid w:val="00DE4D4C"/>
    <w:rsid w:val="00DE5555"/>
    <w:rsid w:val="00DE69E0"/>
    <w:rsid w:val="00DE6D70"/>
    <w:rsid w:val="00DE6DE2"/>
    <w:rsid w:val="00DF233F"/>
    <w:rsid w:val="00DF2A96"/>
    <w:rsid w:val="00DF46BE"/>
    <w:rsid w:val="00DF496D"/>
    <w:rsid w:val="00DF53DC"/>
    <w:rsid w:val="00DF5881"/>
    <w:rsid w:val="00DF5996"/>
    <w:rsid w:val="00DF7F28"/>
    <w:rsid w:val="00E01205"/>
    <w:rsid w:val="00E0222F"/>
    <w:rsid w:val="00E02660"/>
    <w:rsid w:val="00E044E5"/>
    <w:rsid w:val="00E04809"/>
    <w:rsid w:val="00E05A19"/>
    <w:rsid w:val="00E06520"/>
    <w:rsid w:val="00E07EDC"/>
    <w:rsid w:val="00E10D1B"/>
    <w:rsid w:val="00E1125E"/>
    <w:rsid w:val="00E11763"/>
    <w:rsid w:val="00E12F51"/>
    <w:rsid w:val="00E13416"/>
    <w:rsid w:val="00E13B9B"/>
    <w:rsid w:val="00E1540E"/>
    <w:rsid w:val="00E1776F"/>
    <w:rsid w:val="00E21176"/>
    <w:rsid w:val="00E2123A"/>
    <w:rsid w:val="00E22931"/>
    <w:rsid w:val="00E237C0"/>
    <w:rsid w:val="00E2381F"/>
    <w:rsid w:val="00E2534A"/>
    <w:rsid w:val="00E27BAC"/>
    <w:rsid w:val="00E3004B"/>
    <w:rsid w:val="00E313C8"/>
    <w:rsid w:val="00E32CDE"/>
    <w:rsid w:val="00E32FA9"/>
    <w:rsid w:val="00E3360A"/>
    <w:rsid w:val="00E3567A"/>
    <w:rsid w:val="00E361E5"/>
    <w:rsid w:val="00E36F48"/>
    <w:rsid w:val="00E37262"/>
    <w:rsid w:val="00E37C50"/>
    <w:rsid w:val="00E4091D"/>
    <w:rsid w:val="00E40CC4"/>
    <w:rsid w:val="00E424BD"/>
    <w:rsid w:val="00E42BE9"/>
    <w:rsid w:val="00E43905"/>
    <w:rsid w:val="00E43E10"/>
    <w:rsid w:val="00E446CA"/>
    <w:rsid w:val="00E44A75"/>
    <w:rsid w:val="00E44EFB"/>
    <w:rsid w:val="00E50181"/>
    <w:rsid w:val="00E505EA"/>
    <w:rsid w:val="00E51250"/>
    <w:rsid w:val="00E53769"/>
    <w:rsid w:val="00E55522"/>
    <w:rsid w:val="00E5632F"/>
    <w:rsid w:val="00E60705"/>
    <w:rsid w:val="00E62174"/>
    <w:rsid w:val="00E64E5E"/>
    <w:rsid w:val="00E650BC"/>
    <w:rsid w:val="00E651E0"/>
    <w:rsid w:val="00E654BE"/>
    <w:rsid w:val="00E66754"/>
    <w:rsid w:val="00E66EE8"/>
    <w:rsid w:val="00E70CB9"/>
    <w:rsid w:val="00E70DB7"/>
    <w:rsid w:val="00E70E5E"/>
    <w:rsid w:val="00E71302"/>
    <w:rsid w:val="00E71A85"/>
    <w:rsid w:val="00E72A66"/>
    <w:rsid w:val="00E739A9"/>
    <w:rsid w:val="00E74BE0"/>
    <w:rsid w:val="00E74F40"/>
    <w:rsid w:val="00E75B97"/>
    <w:rsid w:val="00E75BF3"/>
    <w:rsid w:val="00E76677"/>
    <w:rsid w:val="00E766B6"/>
    <w:rsid w:val="00E76E0E"/>
    <w:rsid w:val="00E7784E"/>
    <w:rsid w:val="00E77D47"/>
    <w:rsid w:val="00E80165"/>
    <w:rsid w:val="00E81788"/>
    <w:rsid w:val="00E81DDA"/>
    <w:rsid w:val="00E838E3"/>
    <w:rsid w:val="00E83982"/>
    <w:rsid w:val="00E83F8D"/>
    <w:rsid w:val="00E840BA"/>
    <w:rsid w:val="00E84837"/>
    <w:rsid w:val="00E8496E"/>
    <w:rsid w:val="00E84B39"/>
    <w:rsid w:val="00E855FE"/>
    <w:rsid w:val="00E857E0"/>
    <w:rsid w:val="00E863F8"/>
    <w:rsid w:val="00E86895"/>
    <w:rsid w:val="00E87F11"/>
    <w:rsid w:val="00E900B5"/>
    <w:rsid w:val="00E90CA3"/>
    <w:rsid w:val="00E92779"/>
    <w:rsid w:val="00E92A04"/>
    <w:rsid w:val="00E930C7"/>
    <w:rsid w:val="00E93772"/>
    <w:rsid w:val="00E93952"/>
    <w:rsid w:val="00E94C79"/>
    <w:rsid w:val="00E94D48"/>
    <w:rsid w:val="00E952F0"/>
    <w:rsid w:val="00E95685"/>
    <w:rsid w:val="00E9652E"/>
    <w:rsid w:val="00E97F47"/>
    <w:rsid w:val="00EA116A"/>
    <w:rsid w:val="00EA2B84"/>
    <w:rsid w:val="00EA2FE1"/>
    <w:rsid w:val="00EA3C08"/>
    <w:rsid w:val="00EA3E3A"/>
    <w:rsid w:val="00EA4806"/>
    <w:rsid w:val="00EA60A1"/>
    <w:rsid w:val="00EA6CAB"/>
    <w:rsid w:val="00EA78AF"/>
    <w:rsid w:val="00EB3A45"/>
    <w:rsid w:val="00EB4C6F"/>
    <w:rsid w:val="00EB5E43"/>
    <w:rsid w:val="00EB638C"/>
    <w:rsid w:val="00EB6C09"/>
    <w:rsid w:val="00EB70CA"/>
    <w:rsid w:val="00EC1EDD"/>
    <w:rsid w:val="00EC23CB"/>
    <w:rsid w:val="00EC629E"/>
    <w:rsid w:val="00EC6A38"/>
    <w:rsid w:val="00EC70DD"/>
    <w:rsid w:val="00EC71B9"/>
    <w:rsid w:val="00EC78DC"/>
    <w:rsid w:val="00ED11C5"/>
    <w:rsid w:val="00ED1F77"/>
    <w:rsid w:val="00ED25F3"/>
    <w:rsid w:val="00ED36F0"/>
    <w:rsid w:val="00ED3DC0"/>
    <w:rsid w:val="00ED4823"/>
    <w:rsid w:val="00ED4D4C"/>
    <w:rsid w:val="00EE0C97"/>
    <w:rsid w:val="00EE2928"/>
    <w:rsid w:val="00EE3D6A"/>
    <w:rsid w:val="00EE3DE2"/>
    <w:rsid w:val="00EE4569"/>
    <w:rsid w:val="00EE5588"/>
    <w:rsid w:val="00EE5AFF"/>
    <w:rsid w:val="00EE6FF1"/>
    <w:rsid w:val="00EF01C9"/>
    <w:rsid w:val="00EF0954"/>
    <w:rsid w:val="00EF2610"/>
    <w:rsid w:val="00EF2D84"/>
    <w:rsid w:val="00EF413A"/>
    <w:rsid w:val="00EF43C3"/>
    <w:rsid w:val="00EF625C"/>
    <w:rsid w:val="00EF65A6"/>
    <w:rsid w:val="00F00DFA"/>
    <w:rsid w:val="00F01181"/>
    <w:rsid w:val="00F02761"/>
    <w:rsid w:val="00F027D5"/>
    <w:rsid w:val="00F03E9F"/>
    <w:rsid w:val="00F04864"/>
    <w:rsid w:val="00F0640B"/>
    <w:rsid w:val="00F069D2"/>
    <w:rsid w:val="00F0726D"/>
    <w:rsid w:val="00F10E4B"/>
    <w:rsid w:val="00F15107"/>
    <w:rsid w:val="00F15E96"/>
    <w:rsid w:val="00F162A2"/>
    <w:rsid w:val="00F1640F"/>
    <w:rsid w:val="00F175B5"/>
    <w:rsid w:val="00F21FB3"/>
    <w:rsid w:val="00F22765"/>
    <w:rsid w:val="00F22CCC"/>
    <w:rsid w:val="00F22FD4"/>
    <w:rsid w:val="00F23B65"/>
    <w:rsid w:val="00F255D6"/>
    <w:rsid w:val="00F26AC2"/>
    <w:rsid w:val="00F27992"/>
    <w:rsid w:val="00F30325"/>
    <w:rsid w:val="00F318F9"/>
    <w:rsid w:val="00F33292"/>
    <w:rsid w:val="00F3474F"/>
    <w:rsid w:val="00F37629"/>
    <w:rsid w:val="00F41959"/>
    <w:rsid w:val="00F4223C"/>
    <w:rsid w:val="00F4471C"/>
    <w:rsid w:val="00F44B4E"/>
    <w:rsid w:val="00F450C9"/>
    <w:rsid w:val="00F455A4"/>
    <w:rsid w:val="00F47B85"/>
    <w:rsid w:val="00F50322"/>
    <w:rsid w:val="00F519F5"/>
    <w:rsid w:val="00F53CB4"/>
    <w:rsid w:val="00F53CCC"/>
    <w:rsid w:val="00F5407F"/>
    <w:rsid w:val="00F54B19"/>
    <w:rsid w:val="00F54F5F"/>
    <w:rsid w:val="00F55A91"/>
    <w:rsid w:val="00F5652A"/>
    <w:rsid w:val="00F60C70"/>
    <w:rsid w:val="00F62717"/>
    <w:rsid w:val="00F62821"/>
    <w:rsid w:val="00F6413A"/>
    <w:rsid w:val="00F71881"/>
    <w:rsid w:val="00F73368"/>
    <w:rsid w:val="00F73E8C"/>
    <w:rsid w:val="00F768FA"/>
    <w:rsid w:val="00F80213"/>
    <w:rsid w:val="00F80484"/>
    <w:rsid w:val="00F824CA"/>
    <w:rsid w:val="00F82623"/>
    <w:rsid w:val="00F840AB"/>
    <w:rsid w:val="00F84167"/>
    <w:rsid w:val="00F876A2"/>
    <w:rsid w:val="00F91977"/>
    <w:rsid w:val="00F939A0"/>
    <w:rsid w:val="00F939D8"/>
    <w:rsid w:val="00F97CC9"/>
    <w:rsid w:val="00FA0085"/>
    <w:rsid w:val="00FA2491"/>
    <w:rsid w:val="00FA3051"/>
    <w:rsid w:val="00FA3375"/>
    <w:rsid w:val="00FA341C"/>
    <w:rsid w:val="00FA342D"/>
    <w:rsid w:val="00FA42CF"/>
    <w:rsid w:val="00FA4752"/>
    <w:rsid w:val="00FA5492"/>
    <w:rsid w:val="00FA6864"/>
    <w:rsid w:val="00FA710A"/>
    <w:rsid w:val="00FA7DA0"/>
    <w:rsid w:val="00FB05FF"/>
    <w:rsid w:val="00FB2D07"/>
    <w:rsid w:val="00FB562F"/>
    <w:rsid w:val="00FB5D6D"/>
    <w:rsid w:val="00FB6164"/>
    <w:rsid w:val="00FB6552"/>
    <w:rsid w:val="00FB689E"/>
    <w:rsid w:val="00FB6B62"/>
    <w:rsid w:val="00FC0B6E"/>
    <w:rsid w:val="00FC1C09"/>
    <w:rsid w:val="00FC1FE5"/>
    <w:rsid w:val="00FC205A"/>
    <w:rsid w:val="00FC385A"/>
    <w:rsid w:val="00FC385C"/>
    <w:rsid w:val="00FC399D"/>
    <w:rsid w:val="00FC4D6D"/>
    <w:rsid w:val="00FC56F0"/>
    <w:rsid w:val="00FC5BFB"/>
    <w:rsid w:val="00FC6746"/>
    <w:rsid w:val="00FC7823"/>
    <w:rsid w:val="00FC78CC"/>
    <w:rsid w:val="00FD21E5"/>
    <w:rsid w:val="00FD3308"/>
    <w:rsid w:val="00FD455C"/>
    <w:rsid w:val="00FD4901"/>
    <w:rsid w:val="00FD708F"/>
    <w:rsid w:val="00FD7BB8"/>
    <w:rsid w:val="00FE0EE5"/>
    <w:rsid w:val="00FE0F57"/>
    <w:rsid w:val="00FE2584"/>
    <w:rsid w:val="00FE2834"/>
    <w:rsid w:val="00FE286A"/>
    <w:rsid w:val="00FE4C41"/>
    <w:rsid w:val="00FE4E5B"/>
    <w:rsid w:val="00FE4E7D"/>
    <w:rsid w:val="00FE5C2D"/>
    <w:rsid w:val="00FE5CC6"/>
    <w:rsid w:val="00FE6189"/>
    <w:rsid w:val="00FF0752"/>
    <w:rsid w:val="00FF4064"/>
    <w:rsid w:val="00FF48F7"/>
    <w:rsid w:val="00FF4AF5"/>
    <w:rsid w:val="00FF5203"/>
    <w:rsid w:val="00FF701A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76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F4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CG Omega" w:hAnsi="CG Omega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F4B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CG Omega" w:hAnsi="CG Omega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F4B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CG Omega" w:hAnsi="CG Omeg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4F4B"/>
    <w:pPr>
      <w:keepNext/>
      <w:overflowPunct/>
      <w:autoSpaceDE/>
      <w:autoSpaceDN/>
      <w:adjustRightInd/>
      <w:ind w:left="720"/>
      <w:jc w:val="both"/>
      <w:textAlignment w:val="auto"/>
      <w:outlineLvl w:val="3"/>
    </w:pPr>
    <w:rPr>
      <w:rFonts w:ascii="CG Omega" w:hAnsi="CG Omega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4F4B"/>
    <w:pPr>
      <w:keepNext/>
      <w:overflowPunct/>
      <w:autoSpaceDE/>
      <w:autoSpaceDN/>
      <w:adjustRightInd/>
      <w:ind w:firstLine="720"/>
      <w:jc w:val="both"/>
      <w:textAlignment w:val="auto"/>
      <w:outlineLvl w:val="4"/>
    </w:pPr>
    <w:rPr>
      <w:rFonts w:ascii="CG Omega" w:hAnsi="CG Omega"/>
      <w:b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54F4B"/>
    <w:pPr>
      <w:keepNext/>
      <w:overflowPunct/>
      <w:autoSpaceDE/>
      <w:autoSpaceDN/>
      <w:adjustRightInd/>
      <w:ind w:left="1440"/>
      <w:jc w:val="both"/>
      <w:textAlignment w:val="auto"/>
      <w:outlineLvl w:val="5"/>
    </w:pPr>
    <w:rPr>
      <w:rFonts w:ascii="CG Omega" w:hAnsi="CG Omega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54F4B"/>
    <w:pPr>
      <w:keepNext/>
      <w:overflowPunct/>
      <w:autoSpaceDE/>
      <w:autoSpaceDN/>
      <w:adjustRightInd/>
      <w:ind w:left="7200"/>
      <w:jc w:val="both"/>
      <w:textAlignment w:val="auto"/>
      <w:outlineLvl w:val="6"/>
    </w:pPr>
    <w:rPr>
      <w:rFonts w:ascii="CG Omega" w:hAnsi="CG Omega"/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54F4B"/>
    <w:pPr>
      <w:keepNext/>
      <w:overflowPunct/>
      <w:autoSpaceDE/>
      <w:autoSpaceDN/>
      <w:adjustRightInd/>
      <w:ind w:left="6480" w:firstLine="720"/>
      <w:jc w:val="both"/>
      <w:textAlignment w:val="auto"/>
      <w:outlineLvl w:val="7"/>
    </w:pPr>
    <w:rPr>
      <w:rFonts w:ascii="CG Omega" w:hAnsi="CG Omega"/>
      <w:b/>
      <w:bCs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4F4B"/>
    <w:pPr>
      <w:keepNext/>
      <w:overflowPunct/>
      <w:autoSpaceDE/>
      <w:autoSpaceDN/>
      <w:adjustRightInd/>
      <w:textAlignment w:val="auto"/>
      <w:outlineLvl w:val="8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F4B"/>
    <w:rPr>
      <w:rFonts w:ascii="CG Omega" w:hAnsi="CG Omega" w:cs="Times New Roman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F4B"/>
    <w:rPr>
      <w:rFonts w:ascii="CG Omega" w:hAnsi="CG Omega" w:cs="Times New Roman"/>
      <w:b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F4B"/>
    <w:rPr>
      <w:rFonts w:ascii="CG Omega" w:hAnsi="CG Omega" w:cs="Times New Roman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54F4B"/>
    <w:rPr>
      <w:rFonts w:ascii="CG Omega" w:hAnsi="CG Omega" w:cs="Times New Roman"/>
      <w:b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54F4B"/>
    <w:rPr>
      <w:rFonts w:ascii="CG Omega" w:hAnsi="CG Omega" w:cs="Times New Roman"/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54F4B"/>
    <w:rPr>
      <w:rFonts w:ascii="CG Omega" w:hAnsi="CG Omega" w:cs="Times New Roman"/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54F4B"/>
    <w:rPr>
      <w:rFonts w:ascii="CG Omega" w:hAnsi="CG Omega" w:cs="Times New Roman"/>
      <w:b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54F4B"/>
    <w:rPr>
      <w:rFonts w:ascii="CG Omega" w:hAnsi="CG Omega" w:cs="Times New Roman"/>
      <w:b/>
      <w:bCs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54F4B"/>
    <w:rPr>
      <w:rFonts w:cs="Times New Roman"/>
      <w:i/>
      <w:iCs/>
      <w:sz w:val="24"/>
      <w:lang w:val="en-US" w:eastAsia="en-US"/>
    </w:rPr>
  </w:style>
  <w:style w:type="character" w:customStyle="1" w:styleId="EmailStyle151">
    <w:name w:val="EmailStyle151"/>
    <w:basedOn w:val="DefaultParagraphFont"/>
    <w:rsid w:val="00237765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237765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B0D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4542DC"/>
    <w:pPr>
      <w:spacing w:before="100" w:beforeAutospacing="1" w:after="100" w:afterAutospacing="1"/>
      <w:jc w:val="both"/>
    </w:pPr>
    <w:rPr>
      <w:rFonts w:ascii="Arial" w:eastAsia="MS Mincho" w:hAnsi="Arial" w:cs="Arial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42DC"/>
    <w:rPr>
      <w:rFonts w:ascii="Arial" w:eastAsia="MS Mincho" w:hAnsi="Arial" w:cs="Arial"/>
      <w:sz w:val="24"/>
      <w:lang w:eastAsia="en-US"/>
    </w:rPr>
  </w:style>
  <w:style w:type="paragraph" w:customStyle="1" w:styleId="Address">
    <w:name w:val="Address"/>
    <w:basedOn w:val="Normal"/>
    <w:rsid w:val="00B1106D"/>
    <w:pPr>
      <w:keepNext/>
      <w:keepLines/>
      <w:spacing w:line="264" w:lineRule="auto"/>
    </w:pPr>
    <w:rPr>
      <w:rFonts w:ascii="CG Times (W1)" w:hAnsi="CG Times (W1)"/>
      <w:noProof/>
    </w:rPr>
  </w:style>
  <w:style w:type="character" w:styleId="Hyperlink">
    <w:name w:val="Hyperlink"/>
    <w:basedOn w:val="DefaultParagraphFont"/>
    <w:uiPriority w:val="99"/>
    <w:semiHidden/>
    <w:rsid w:val="00B1106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1106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106D"/>
    <w:rPr>
      <w:rFonts w:cs="Times New Roman"/>
      <w:b/>
      <w:bCs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0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003C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003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F4B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54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354F4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54F4B"/>
    <w:pPr>
      <w:overflowPunct/>
      <w:autoSpaceDE/>
      <w:autoSpaceDN/>
      <w:adjustRightInd/>
      <w:ind w:left="612" w:hanging="612"/>
      <w:textAlignment w:val="auto"/>
    </w:pPr>
    <w:rPr>
      <w:rFonts w:ascii="CG Omega" w:hAnsi="CG Omeg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4F4B"/>
    <w:rPr>
      <w:rFonts w:ascii="CG Omega" w:hAnsi="CG Omega"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54F4B"/>
    <w:pPr>
      <w:overflowPunct/>
      <w:autoSpaceDE/>
      <w:autoSpaceDN/>
      <w:adjustRightInd/>
      <w:ind w:left="612"/>
      <w:textAlignment w:val="auto"/>
    </w:pPr>
    <w:rPr>
      <w:rFonts w:ascii="CG Omega" w:hAnsi="CG Omega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4F4B"/>
    <w:rPr>
      <w:rFonts w:ascii="CG Omega" w:hAnsi="CG Omega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54F4B"/>
    <w:pPr>
      <w:overflowPunct/>
      <w:autoSpaceDE/>
      <w:autoSpaceDN/>
      <w:adjustRightInd/>
      <w:ind w:left="-18" w:firstLine="18"/>
      <w:textAlignment w:val="auto"/>
    </w:pPr>
    <w:rPr>
      <w:rFonts w:ascii="CG Omega" w:hAnsi="CG Omega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4F4B"/>
    <w:rPr>
      <w:rFonts w:ascii="CG Omega" w:hAnsi="CG Omega"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54F4B"/>
    <w:pPr>
      <w:overflowPunct/>
      <w:autoSpaceDE/>
      <w:autoSpaceDN/>
      <w:adjustRightInd/>
      <w:textAlignment w:val="auto"/>
    </w:pPr>
    <w:rPr>
      <w:rFonts w:ascii="CG Omega" w:hAnsi="CG Omega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F4B"/>
    <w:rPr>
      <w:rFonts w:ascii="CG Omega" w:hAnsi="CG Omega" w:cs="Times New Roman"/>
      <w:sz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354F4B"/>
    <w:pPr>
      <w:overflowPunct/>
      <w:autoSpaceDE/>
      <w:autoSpaceDN/>
      <w:adjustRightInd/>
      <w:jc w:val="both"/>
      <w:textAlignment w:val="auto"/>
    </w:pPr>
    <w:rPr>
      <w:rFonts w:ascii="CG Omega" w:hAnsi="CG Omega"/>
      <w:b/>
      <w:i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4F4B"/>
    <w:rPr>
      <w:rFonts w:ascii="CG Omega" w:hAnsi="CG Omega" w:cs="Times New Roman"/>
      <w:b/>
      <w:i/>
      <w:sz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354F4B"/>
    <w:pPr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4F4B"/>
    <w:rPr>
      <w:rFonts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354F4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D5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D4E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8EA"/>
    <w:rPr>
      <w:rFonts w:cs="Times New Roman"/>
      <w:sz w:val="24"/>
      <w:lang w:val="en-GB" w:eastAsia="en-US"/>
    </w:rPr>
  </w:style>
  <w:style w:type="paragraph" w:customStyle="1" w:styleId="Default">
    <w:name w:val="Default"/>
    <w:rsid w:val="001C58EA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  <w:style w:type="character" w:customStyle="1" w:styleId="EmailStyle60">
    <w:name w:val="EmailStyle60"/>
    <w:basedOn w:val="DefaultParagraphFont"/>
    <w:rsid w:val="0035224E"/>
    <w:rPr>
      <w:rFonts w:ascii="Arial" w:hAnsi="Arial" w:cs="Arial"/>
      <w:color w:val="auto"/>
      <w:sz w:val="20"/>
    </w:rPr>
  </w:style>
  <w:style w:type="character" w:customStyle="1" w:styleId="EmailStyle61">
    <w:name w:val="EmailStyle61"/>
    <w:basedOn w:val="DefaultParagraphFont"/>
    <w:rsid w:val="0035224E"/>
    <w:rPr>
      <w:rFonts w:ascii="Arial" w:hAnsi="Arial" w:cs="Arial"/>
      <w:color w:val="auto"/>
      <w:sz w:val="20"/>
    </w:rPr>
  </w:style>
  <w:style w:type="paragraph" w:styleId="NoSpacing">
    <w:name w:val="No Spacing"/>
    <w:link w:val="NoSpacingChar"/>
    <w:uiPriority w:val="1"/>
    <w:qFormat/>
    <w:rsid w:val="002D5587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4B6463"/>
    <w:rPr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6DE"/>
    <w:rPr>
      <w:rFonts w:cs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E2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29"/>
    <w:pPr>
      <w:overflowPunct w:val="0"/>
      <w:autoSpaceDE w:val="0"/>
      <w:autoSpaceDN w:val="0"/>
      <w:adjustRightInd w:val="0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E29"/>
    <w:rPr>
      <w:b/>
      <w:bCs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90CC4"/>
    <w:rPr>
      <w:sz w:val="24"/>
      <w:lang w:val="en-GB" w:eastAsia="en-US"/>
    </w:rPr>
  </w:style>
  <w:style w:type="table" w:customStyle="1" w:styleId="LightList1">
    <w:name w:val="Light List1"/>
    <w:basedOn w:val="TableNormal"/>
    <w:uiPriority w:val="61"/>
    <w:rsid w:val="00290CC4"/>
    <w:rPr>
      <w:rFonts w:asciiTheme="minorHAnsi" w:hAnsiTheme="minorHAnsi"/>
      <w:sz w:val="22"/>
      <w:szCs w:val="22"/>
      <w:lang w:val="en-I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25146C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0D6E"/>
    <w:rPr>
      <w:rFonts w:cs="Times New Roman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5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05D3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D05D3"/>
    <w:rPr>
      <w:rFonts w:cs="Times New Roman"/>
      <w:vertAlign w:val="superscript"/>
    </w:rPr>
  </w:style>
  <w:style w:type="numbering" w:customStyle="1" w:styleId="Style1">
    <w:name w:val="Style1"/>
    <w:rsid w:val="00B1243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ulars.gov.ie/pdf/circular/per/2014/1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ernancecod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5105-3BB1-4DA0-8C29-65707E0A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2582</Words>
  <Characters>13867</Characters>
  <Application>Microsoft Office Word</Application>
  <DocSecurity>0</DocSecurity>
  <Lines>115</Lines>
  <Paragraphs>32</Paragraphs>
  <ScaleCrop>false</ScaleCrop>
  <Company>Microsoft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O'Leary</dc:creator>
  <cp:lastModifiedBy>kmcgowan</cp:lastModifiedBy>
  <cp:revision>3</cp:revision>
  <cp:lastPrinted>2018-05-30T13:50:00Z</cp:lastPrinted>
  <dcterms:created xsi:type="dcterms:W3CDTF">2020-07-07T10:36:00Z</dcterms:created>
  <dcterms:modified xsi:type="dcterms:W3CDTF">2020-07-07T10:37:00Z</dcterms:modified>
</cp:coreProperties>
</file>